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1B0" w:rsidRPr="004F4A5C" w:rsidRDefault="000E61B0" w:rsidP="0002263C">
      <w:pPr>
        <w:widowControl/>
        <w:spacing w:beforeLines="100" w:before="312" w:afterLines="100" w:after="312" w:line="236" w:lineRule="atLeast"/>
        <w:jc w:val="center"/>
        <w:rPr>
          <w:rFonts w:ascii="黑体" w:eastAsia="黑体" w:hAnsi="黑体" w:cs="宋体"/>
          <w:color w:val="333333"/>
          <w:kern w:val="0"/>
          <w:sz w:val="30"/>
          <w:szCs w:val="30"/>
        </w:rPr>
      </w:pPr>
      <w:r w:rsidRPr="004F4A5C">
        <w:rPr>
          <w:rFonts w:ascii="黑体" w:eastAsia="黑体" w:hAnsi="黑体" w:cs="宋体"/>
          <w:color w:val="333333"/>
          <w:kern w:val="0"/>
          <w:sz w:val="30"/>
          <w:szCs w:val="30"/>
        </w:rPr>
        <w:t>关于申请认定中级专业技术职务的补充通知</w:t>
      </w:r>
    </w:p>
    <w:p w:rsidR="000E61B0" w:rsidRPr="006E13CD" w:rsidRDefault="000E61B0" w:rsidP="007D2203">
      <w:pPr>
        <w:widowControl/>
        <w:spacing w:line="360" w:lineRule="auto"/>
        <w:jc w:val="left"/>
        <w:rPr>
          <w:rFonts w:ascii="仿宋" w:eastAsia="仿宋" w:hAnsi="仿宋" w:cs="宋体"/>
          <w:vanish/>
          <w:color w:val="333333"/>
          <w:kern w:val="0"/>
          <w:sz w:val="28"/>
          <w:szCs w:val="28"/>
        </w:rPr>
      </w:pPr>
      <w:r w:rsidRPr="006E13CD">
        <w:rPr>
          <w:rFonts w:ascii="仿宋" w:eastAsia="仿宋" w:hAnsi="仿宋" w:cs="宋体"/>
          <w:vanish/>
          <w:color w:val="FF6600"/>
          <w:kern w:val="0"/>
          <w:sz w:val="28"/>
          <w:szCs w:val="28"/>
        </w:rPr>
        <w:t>摘要：</w:t>
      </w:r>
    </w:p>
    <w:p w:rsidR="006E13CD" w:rsidRDefault="000E61B0" w:rsidP="007D2203">
      <w:pPr>
        <w:widowControl/>
        <w:spacing w:line="360" w:lineRule="auto"/>
        <w:jc w:val="left"/>
        <w:rPr>
          <w:rFonts w:ascii="仿宋" w:eastAsia="仿宋" w:hAnsi="仿宋" w:cs="宋体"/>
          <w:color w:val="333333"/>
          <w:kern w:val="0"/>
          <w:sz w:val="28"/>
          <w:szCs w:val="28"/>
        </w:rPr>
      </w:pPr>
      <w:r w:rsidRPr="006E13CD">
        <w:rPr>
          <w:rFonts w:ascii="仿宋" w:eastAsia="仿宋" w:hAnsi="仿宋" w:cs="宋体" w:hint="eastAsia"/>
          <w:b/>
          <w:bCs/>
          <w:color w:val="333333"/>
          <w:kern w:val="0"/>
          <w:sz w:val="28"/>
          <w:szCs w:val="28"/>
        </w:rPr>
        <w:t>各中层单位：</w:t>
      </w:r>
      <w:r w:rsidRPr="006E13CD">
        <w:rPr>
          <w:rFonts w:ascii="仿宋" w:eastAsia="仿宋" w:hAnsi="仿宋" w:cs="宋体"/>
          <w:color w:val="333333"/>
          <w:kern w:val="0"/>
          <w:sz w:val="28"/>
          <w:szCs w:val="28"/>
        </w:rPr>
        <w:t xml:space="preserve"> </w:t>
      </w:r>
    </w:p>
    <w:p w:rsidR="007D2203" w:rsidRDefault="000E61B0" w:rsidP="007D2203">
      <w:pPr>
        <w:widowControl/>
        <w:spacing w:line="360" w:lineRule="auto"/>
        <w:ind w:firstLineChars="200" w:firstLine="560"/>
        <w:jc w:val="left"/>
        <w:rPr>
          <w:rFonts w:ascii="仿宋" w:eastAsia="仿宋" w:hAnsi="仿宋" w:cs="宋体"/>
          <w:color w:val="333333"/>
          <w:kern w:val="0"/>
          <w:sz w:val="28"/>
          <w:szCs w:val="28"/>
        </w:rPr>
      </w:pPr>
      <w:r w:rsidRPr="006E13CD">
        <w:rPr>
          <w:rFonts w:ascii="仿宋" w:eastAsia="仿宋" w:hAnsi="仿宋" w:cs="宋体" w:hint="eastAsia"/>
          <w:color w:val="333333"/>
          <w:kern w:val="0"/>
          <w:sz w:val="28"/>
          <w:szCs w:val="28"/>
        </w:rPr>
        <w:t>学校《专业技术职务评审工作实施办法》在认定专业技术职务规范中，没有规定对担任较长时间初级专业技术职务人员未达到正常认定中级职务条件者，可根据实际工作业绩情况适当放宽的相应配套政策。</w:t>
      </w:r>
    </w:p>
    <w:p w:rsidR="004F4A5C" w:rsidRDefault="000E61B0" w:rsidP="007D2203">
      <w:pPr>
        <w:widowControl/>
        <w:spacing w:line="360" w:lineRule="auto"/>
        <w:ind w:firstLineChars="200" w:firstLine="560"/>
        <w:jc w:val="left"/>
        <w:rPr>
          <w:rFonts w:ascii="仿宋" w:eastAsia="仿宋" w:hAnsi="仿宋" w:cs="宋体"/>
          <w:color w:val="333333"/>
          <w:kern w:val="0"/>
          <w:sz w:val="28"/>
          <w:szCs w:val="28"/>
        </w:rPr>
      </w:pPr>
      <w:r w:rsidRPr="006E13CD">
        <w:rPr>
          <w:rFonts w:ascii="仿宋" w:eastAsia="仿宋" w:hAnsi="仿宋" w:cs="宋体" w:hint="eastAsia"/>
          <w:color w:val="333333"/>
          <w:kern w:val="0"/>
          <w:sz w:val="28"/>
          <w:szCs w:val="28"/>
        </w:rPr>
        <w:t>结合青年教师的工作性质和实绩情况，经学校党政联席会议研究决定：全日制研究生毕业获硕士学位4年以上、大学本科毕业获学士学位8年以上的在编在岗教职工，工作业绩突出者可按程序申请认定中级专业技术职务。</w:t>
      </w:r>
      <w:r w:rsidRPr="006E13CD">
        <w:rPr>
          <w:rFonts w:ascii="仿宋" w:eastAsia="仿宋" w:hAnsi="仿宋" w:cs="宋体"/>
          <w:color w:val="333333"/>
          <w:kern w:val="0"/>
          <w:sz w:val="28"/>
          <w:szCs w:val="28"/>
        </w:rPr>
        <w:t xml:space="preserve"> </w:t>
      </w:r>
      <w:bookmarkStart w:id="0" w:name="_GoBack"/>
      <w:bookmarkEnd w:id="0"/>
    </w:p>
    <w:p w:rsidR="004F4A5C" w:rsidRDefault="004F4A5C" w:rsidP="004F4A5C">
      <w:pPr>
        <w:widowControl/>
        <w:spacing w:line="236" w:lineRule="atLeast"/>
        <w:ind w:firstLineChars="2250" w:firstLine="6300"/>
        <w:jc w:val="left"/>
        <w:rPr>
          <w:rFonts w:ascii="仿宋" w:eastAsia="仿宋" w:hAnsi="Verdana" w:cs="宋体"/>
          <w:color w:val="333333"/>
          <w:kern w:val="0"/>
          <w:sz w:val="28"/>
          <w:szCs w:val="28"/>
        </w:rPr>
      </w:pPr>
    </w:p>
    <w:p w:rsidR="004F4A5C" w:rsidRDefault="000E61B0" w:rsidP="004F4A5C">
      <w:pPr>
        <w:widowControl/>
        <w:spacing w:line="236" w:lineRule="atLeast"/>
        <w:ind w:firstLineChars="2250" w:firstLine="6300"/>
        <w:jc w:val="left"/>
        <w:rPr>
          <w:rFonts w:ascii="仿宋" w:eastAsia="仿宋" w:hAnsi="仿宋" w:cs="宋体"/>
          <w:color w:val="333333"/>
          <w:kern w:val="0"/>
          <w:sz w:val="28"/>
          <w:szCs w:val="28"/>
        </w:rPr>
      </w:pPr>
      <w:r w:rsidRPr="006E13CD">
        <w:rPr>
          <w:rFonts w:ascii="仿宋" w:eastAsia="仿宋" w:hAnsi="Verdana" w:cs="宋体" w:hint="eastAsia"/>
          <w:color w:val="333333"/>
          <w:kern w:val="0"/>
          <w:sz w:val="28"/>
          <w:szCs w:val="28"/>
        </w:rPr>
        <w:t> </w:t>
      </w:r>
      <w:r w:rsidRPr="006E13CD">
        <w:rPr>
          <w:rFonts w:ascii="仿宋" w:eastAsia="仿宋" w:hAnsi="仿宋" w:cs="宋体" w:hint="eastAsia"/>
          <w:color w:val="333333"/>
          <w:kern w:val="0"/>
          <w:sz w:val="28"/>
          <w:szCs w:val="28"/>
        </w:rPr>
        <w:t>人事处</w:t>
      </w:r>
      <w:r w:rsidRPr="006E13CD">
        <w:rPr>
          <w:rFonts w:ascii="仿宋" w:eastAsia="仿宋" w:hAnsi="仿宋" w:cs="宋体"/>
          <w:color w:val="333333"/>
          <w:kern w:val="0"/>
          <w:sz w:val="28"/>
          <w:szCs w:val="28"/>
        </w:rPr>
        <w:t xml:space="preserve"> </w:t>
      </w:r>
    </w:p>
    <w:p w:rsidR="000E61B0" w:rsidRPr="006E13CD" w:rsidRDefault="000E61B0" w:rsidP="004F4A5C">
      <w:pPr>
        <w:widowControl/>
        <w:spacing w:line="236" w:lineRule="atLeast"/>
        <w:ind w:firstLineChars="2100" w:firstLine="5880"/>
        <w:jc w:val="left"/>
        <w:rPr>
          <w:rFonts w:ascii="仿宋" w:eastAsia="仿宋" w:hAnsi="仿宋" w:cs="宋体"/>
          <w:color w:val="333333"/>
          <w:kern w:val="0"/>
          <w:sz w:val="28"/>
          <w:szCs w:val="28"/>
        </w:rPr>
      </w:pPr>
      <w:r w:rsidRPr="006E13CD">
        <w:rPr>
          <w:rFonts w:ascii="仿宋" w:eastAsia="仿宋" w:hAnsi="仿宋" w:cs="宋体" w:hint="eastAsia"/>
          <w:color w:val="333333"/>
          <w:kern w:val="0"/>
          <w:sz w:val="28"/>
          <w:szCs w:val="28"/>
        </w:rPr>
        <w:t>201</w:t>
      </w:r>
      <w:r w:rsidR="0002263C">
        <w:rPr>
          <w:rFonts w:ascii="仿宋" w:eastAsia="仿宋" w:hAnsi="仿宋" w:cs="宋体" w:hint="eastAsia"/>
          <w:color w:val="333333"/>
          <w:kern w:val="0"/>
          <w:sz w:val="28"/>
          <w:szCs w:val="28"/>
        </w:rPr>
        <w:t>4</w:t>
      </w:r>
      <w:r w:rsidRPr="006E13CD">
        <w:rPr>
          <w:rFonts w:ascii="仿宋" w:eastAsia="仿宋" w:hAnsi="仿宋" w:cs="宋体" w:hint="eastAsia"/>
          <w:color w:val="333333"/>
          <w:kern w:val="0"/>
          <w:sz w:val="28"/>
          <w:szCs w:val="28"/>
        </w:rPr>
        <w:t>年1</w:t>
      </w:r>
      <w:r w:rsidR="0002263C">
        <w:rPr>
          <w:rFonts w:ascii="仿宋" w:eastAsia="仿宋" w:hAnsi="仿宋" w:cs="宋体" w:hint="eastAsia"/>
          <w:color w:val="333333"/>
          <w:kern w:val="0"/>
          <w:sz w:val="28"/>
          <w:szCs w:val="28"/>
        </w:rPr>
        <w:t>2</w:t>
      </w:r>
      <w:r w:rsidRPr="006E13CD">
        <w:rPr>
          <w:rFonts w:ascii="仿宋" w:eastAsia="仿宋" w:hAnsi="仿宋" w:cs="宋体" w:hint="eastAsia"/>
          <w:color w:val="333333"/>
          <w:kern w:val="0"/>
          <w:sz w:val="28"/>
          <w:szCs w:val="28"/>
        </w:rPr>
        <w:t>月2日</w:t>
      </w:r>
      <w:r w:rsidRPr="006E13CD">
        <w:rPr>
          <w:rFonts w:ascii="仿宋" w:eastAsia="仿宋" w:hAnsi="仿宋" w:cs="宋体"/>
          <w:color w:val="333333"/>
          <w:kern w:val="0"/>
          <w:sz w:val="28"/>
          <w:szCs w:val="28"/>
        </w:rPr>
        <w:t xml:space="preserve"> </w:t>
      </w:r>
    </w:p>
    <w:p w:rsidR="0051754B" w:rsidRDefault="0051754B"/>
    <w:sectPr w:rsidR="0051754B" w:rsidSect="00F4075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464B" w:rsidRDefault="009C464B" w:rsidP="000E61B0">
      <w:r>
        <w:separator/>
      </w:r>
    </w:p>
  </w:endnote>
  <w:endnote w:type="continuationSeparator" w:id="0">
    <w:p w:rsidR="009C464B" w:rsidRDefault="009C464B" w:rsidP="000E6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464B" w:rsidRDefault="009C464B" w:rsidP="000E61B0">
      <w:r>
        <w:separator/>
      </w:r>
    </w:p>
  </w:footnote>
  <w:footnote w:type="continuationSeparator" w:id="0">
    <w:p w:rsidR="009C464B" w:rsidRDefault="009C464B" w:rsidP="000E61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E61B0"/>
    <w:rsid w:val="0002263C"/>
    <w:rsid w:val="000600DE"/>
    <w:rsid w:val="000E61B0"/>
    <w:rsid w:val="0034705D"/>
    <w:rsid w:val="0035245A"/>
    <w:rsid w:val="004F4A5C"/>
    <w:rsid w:val="0050791C"/>
    <w:rsid w:val="0051754B"/>
    <w:rsid w:val="006E13CD"/>
    <w:rsid w:val="007D2203"/>
    <w:rsid w:val="00872437"/>
    <w:rsid w:val="009C464B"/>
    <w:rsid w:val="00BD3094"/>
    <w:rsid w:val="00F407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075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E61B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E61B0"/>
    <w:rPr>
      <w:sz w:val="18"/>
      <w:szCs w:val="18"/>
    </w:rPr>
  </w:style>
  <w:style w:type="paragraph" w:styleId="a4">
    <w:name w:val="footer"/>
    <w:basedOn w:val="a"/>
    <w:link w:val="Char0"/>
    <w:uiPriority w:val="99"/>
    <w:unhideWhenUsed/>
    <w:rsid w:val="000E61B0"/>
    <w:pPr>
      <w:tabs>
        <w:tab w:val="center" w:pos="4153"/>
        <w:tab w:val="right" w:pos="8306"/>
      </w:tabs>
      <w:snapToGrid w:val="0"/>
      <w:jc w:val="left"/>
    </w:pPr>
    <w:rPr>
      <w:sz w:val="18"/>
      <w:szCs w:val="18"/>
    </w:rPr>
  </w:style>
  <w:style w:type="character" w:customStyle="1" w:styleId="Char0">
    <w:name w:val="页脚 Char"/>
    <w:basedOn w:val="a0"/>
    <w:link w:val="a4"/>
    <w:uiPriority w:val="99"/>
    <w:rsid w:val="000E61B0"/>
    <w:rPr>
      <w:sz w:val="18"/>
      <w:szCs w:val="18"/>
    </w:rPr>
  </w:style>
  <w:style w:type="character" w:styleId="a5">
    <w:name w:val="Hyperlink"/>
    <w:basedOn w:val="a0"/>
    <w:uiPriority w:val="99"/>
    <w:semiHidden/>
    <w:unhideWhenUsed/>
    <w:rsid w:val="000E61B0"/>
    <w:rPr>
      <w:strike w:val="0"/>
      <w:dstrike w:val="0"/>
      <w:color w:val="333366"/>
      <w:u w:val="none"/>
      <w:effect w:val="none"/>
    </w:rPr>
  </w:style>
  <w:style w:type="paragraph" w:styleId="a6">
    <w:name w:val="Normal (Web)"/>
    <w:basedOn w:val="a"/>
    <w:uiPriority w:val="99"/>
    <w:semiHidden/>
    <w:unhideWhenUsed/>
    <w:rsid w:val="000E61B0"/>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2226474">
      <w:bodyDiv w:val="1"/>
      <w:marLeft w:val="0"/>
      <w:marRight w:val="0"/>
      <w:marTop w:val="0"/>
      <w:marBottom w:val="0"/>
      <w:divBdr>
        <w:top w:val="none" w:sz="0" w:space="0" w:color="auto"/>
        <w:left w:val="none" w:sz="0" w:space="0" w:color="auto"/>
        <w:bottom w:val="none" w:sz="0" w:space="0" w:color="auto"/>
        <w:right w:val="none" w:sz="0" w:space="0" w:color="auto"/>
      </w:divBdr>
      <w:divsChild>
        <w:div w:id="482696274">
          <w:marLeft w:val="0"/>
          <w:marRight w:val="0"/>
          <w:marTop w:val="0"/>
          <w:marBottom w:val="0"/>
          <w:divBdr>
            <w:top w:val="none" w:sz="0" w:space="0" w:color="auto"/>
            <w:left w:val="none" w:sz="0" w:space="0" w:color="auto"/>
            <w:bottom w:val="none" w:sz="0" w:space="0" w:color="auto"/>
            <w:right w:val="none" w:sz="0" w:space="0" w:color="auto"/>
          </w:divBdr>
          <w:divsChild>
            <w:div w:id="290015985">
              <w:marLeft w:val="0"/>
              <w:marRight w:val="0"/>
              <w:marTop w:val="0"/>
              <w:marBottom w:val="0"/>
              <w:divBdr>
                <w:top w:val="none" w:sz="0" w:space="0" w:color="auto"/>
                <w:left w:val="none" w:sz="0" w:space="0" w:color="auto"/>
                <w:bottom w:val="none" w:sz="0" w:space="0" w:color="auto"/>
                <w:right w:val="none" w:sz="0" w:space="0" w:color="auto"/>
              </w:divBdr>
              <w:divsChild>
                <w:div w:id="475100949">
                  <w:marLeft w:val="0"/>
                  <w:marRight w:val="0"/>
                  <w:marTop w:val="0"/>
                  <w:marBottom w:val="0"/>
                  <w:divBdr>
                    <w:top w:val="none" w:sz="0" w:space="0" w:color="auto"/>
                    <w:left w:val="none" w:sz="0" w:space="0" w:color="auto"/>
                    <w:bottom w:val="none" w:sz="0" w:space="0" w:color="auto"/>
                    <w:right w:val="none" w:sz="0" w:space="0" w:color="auto"/>
                  </w:divBdr>
                  <w:divsChild>
                    <w:div w:id="1883325372">
                      <w:marLeft w:val="0"/>
                      <w:marRight w:val="0"/>
                      <w:marTop w:val="0"/>
                      <w:marBottom w:val="0"/>
                      <w:divBdr>
                        <w:top w:val="none" w:sz="0" w:space="0" w:color="auto"/>
                        <w:left w:val="none" w:sz="0" w:space="0" w:color="auto"/>
                        <w:bottom w:val="none" w:sz="0" w:space="0" w:color="auto"/>
                        <w:right w:val="none" w:sz="0" w:space="0" w:color="auto"/>
                      </w:divBdr>
                      <w:divsChild>
                        <w:div w:id="1218667543">
                          <w:marLeft w:val="0"/>
                          <w:marRight w:val="0"/>
                          <w:marTop w:val="0"/>
                          <w:marBottom w:val="0"/>
                          <w:divBdr>
                            <w:top w:val="none" w:sz="0" w:space="0" w:color="auto"/>
                            <w:left w:val="none" w:sz="0" w:space="0" w:color="auto"/>
                            <w:bottom w:val="none" w:sz="0" w:space="0" w:color="auto"/>
                            <w:right w:val="none" w:sz="0" w:space="0" w:color="auto"/>
                          </w:divBdr>
                          <w:divsChild>
                            <w:div w:id="1820877566">
                              <w:marLeft w:val="0"/>
                              <w:marRight w:val="0"/>
                              <w:marTop w:val="0"/>
                              <w:marBottom w:val="0"/>
                              <w:divBdr>
                                <w:top w:val="none" w:sz="0" w:space="0" w:color="auto"/>
                                <w:left w:val="none" w:sz="0" w:space="0" w:color="auto"/>
                                <w:bottom w:val="none" w:sz="0" w:space="0" w:color="auto"/>
                                <w:right w:val="none" w:sz="0" w:space="0" w:color="auto"/>
                              </w:divBdr>
                              <w:divsChild>
                                <w:div w:id="496648723">
                                  <w:marLeft w:val="0"/>
                                  <w:marRight w:val="0"/>
                                  <w:marTop w:val="0"/>
                                  <w:marBottom w:val="0"/>
                                  <w:divBdr>
                                    <w:top w:val="none" w:sz="0" w:space="0" w:color="auto"/>
                                    <w:left w:val="none" w:sz="0" w:space="0" w:color="auto"/>
                                    <w:bottom w:val="none" w:sz="0" w:space="0" w:color="auto"/>
                                    <w:right w:val="none" w:sz="0" w:space="0" w:color="auto"/>
                                  </w:divBdr>
                                  <w:divsChild>
                                    <w:div w:id="733239309">
                                      <w:marLeft w:val="0"/>
                                      <w:marRight w:val="0"/>
                                      <w:marTop w:val="0"/>
                                      <w:marBottom w:val="0"/>
                                      <w:divBdr>
                                        <w:top w:val="none" w:sz="0" w:space="0" w:color="auto"/>
                                        <w:left w:val="none" w:sz="0" w:space="0" w:color="auto"/>
                                        <w:bottom w:val="none" w:sz="0" w:space="0" w:color="auto"/>
                                        <w:right w:val="none" w:sz="0" w:space="0" w:color="auto"/>
                                      </w:divBdr>
                                      <w:divsChild>
                                        <w:div w:id="160194550">
                                          <w:marLeft w:val="0"/>
                                          <w:marRight w:val="0"/>
                                          <w:marTop w:val="0"/>
                                          <w:marBottom w:val="0"/>
                                          <w:divBdr>
                                            <w:top w:val="none" w:sz="0" w:space="0" w:color="auto"/>
                                            <w:left w:val="none" w:sz="0" w:space="0" w:color="auto"/>
                                            <w:bottom w:val="none" w:sz="0" w:space="0" w:color="auto"/>
                                            <w:right w:val="none" w:sz="0" w:space="0" w:color="auto"/>
                                          </w:divBdr>
                                        </w:div>
                                        <w:div w:id="378864237">
                                          <w:marLeft w:val="0"/>
                                          <w:marRight w:val="0"/>
                                          <w:marTop w:val="0"/>
                                          <w:marBottom w:val="0"/>
                                          <w:divBdr>
                                            <w:top w:val="none" w:sz="0" w:space="0" w:color="auto"/>
                                            <w:left w:val="none" w:sz="0" w:space="0" w:color="auto"/>
                                            <w:bottom w:val="none" w:sz="0" w:space="0" w:color="auto"/>
                                            <w:right w:val="none" w:sz="0" w:space="0" w:color="auto"/>
                                          </w:divBdr>
                                        </w:div>
                                        <w:div w:id="127087191">
                                          <w:marLeft w:val="0"/>
                                          <w:marRight w:val="0"/>
                                          <w:marTop w:val="0"/>
                                          <w:marBottom w:val="0"/>
                                          <w:divBdr>
                                            <w:top w:val="none" w:sz="0" w:space="0" w:color="auto"/>
                                            <w:left w:val="none" w:sz="0" w:space="0" w:color="auto"/>
                                            <w:bottom w:val="none" w:sz="0" w:space="0" w:color="auto"/>
                                            <w:right w:val="none" w:sz="0" w:space="0" w:color="auto"/>
                                          </w:divBdr>
                                        </w:div>
                                        <w:div w:id="122625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36</Words>
  <Characters>206</Characters>
  <Application>Microsoft Office Word</Application>
  <DocSecurity>0</DocSecurity>
  <Lines>1</Lines>
  <Paragraphs>1</Paragraphs>
  <ScaleCrop>false</ScaleCrop>
  <Company/>
  <LinksUpToDate>false</LinksUpToDate>
  <CharactersWithSpaces>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dc:creator>
  <cp:keywords/>
  <dc:description/>
  <cp:lastModifiedBy>Administrator</cp:lastModifiedBy>
  <cp:revision>8</cp:revision>
  <dcterms:created xsi:type="dcterms:W3CDTF">2015-11-23T02:41:00Z</dcterms:created>
  <dcterms:modified xsi:type="dcterms:W3CDTF">2015-11-23T08:36:00Z</dcterms:modified>
</cp:coreProperties>
</file>