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78" w:rsidRDefault="00DD0778" w:rsidP="00DD0778">
      <w:pPr>
        <w:widowControl/>
        <w:shd w:val="clear" w:color="auto" w:fill="FFFFFF"/>
        <w:spacing w:line="900" w:lineRule="atLeast"/>
        <w:jc w:val="center"/>
        <w:outlineLvl w:val="0"/>
        <w:rPr>
          <w:rFonts w:ascii="方正小标宋_GBK" w:eastAsia="方正小标宋_GBK" w:hAnsi="宋体" w:cs="宋体" w:hint="eastAsia"/>
          <w:b/>
          <w:bCs/>
          <w:color w:val="000000" w:themeColor="text1"/>
          <w:kern w:val="36"/>
          <w:sz w:val="36"/>
          <w:szCs w:val="36"/>
        </w:rPr>
      </w:pPr>
    </w:p>
    <w:p w:rsidR="00DD0778" w:rsidRDefault="00DD0778" w:rsidP="00DD0778">
      <w:pPr>
        <w:widowControl/>
        <w:shd w:val="clear" w:color="auto" w:fill="FFFFFF"/>
        <w:spacing w:line="900" w:lineRule="atLeast"/>
        <w:jc w:val="center"/>
        <w:outlineLvl w:val="0"/>
        <w:rPr>
          <w:rFonts w:ascii="方正小标宋_GBK" w:eastAsia="方正小标宋_GBK" w:hAnsi="宋体" w:cs="宋体" w:hint="eastAsia"/>
          <w:b/>
          <w:bCs/>
          <w:color w:val="000000" w:themeColor="text1"/>
          <w:kern w:val="36"/>
          <w:sz w:val="36"/>
          <w:szCs w:val="36"/>
        </w:rPr>
      </w:pPr>
    </w:p>
    <w:p w:rsidR="00DD0778" w:rsidRDefault="00DD0778" w:rsidP="00DD0778">
      <w:pPr>
        <w:widowControl/>
        <w:shd w:val="clear" w:color="auto" w:fill="FFFFFF"/>
        <w:spacing w:line="900" w:lineRule="atLeast"/>
        <w:jc w:val="center"/>
        <w:outlineLvl w:val="0"/>
        <w:rPr>
          <w:rFonts w:ascii="方正小标宋_GBK" w:eastAsia="方正小标宋_GBK" w:hAnsi="宋体" w:cs="宋体" w:hint="eastAsia"/>
          <w:b/>
          <w:bCs/>
          <w:color w:val="000000" w:themeColor="text1"/>
          <w:kern w:val="36"/>
          <w:sz w:val="36"/>
          <w:szCs w:val="36"/>
        </w:rPr>
      </w:pPr>
    </w:p>
    <w:p w:rsidR="00DD0778" w:rsidRDefault="0079492B" w:rsidP="00DD0778">
      <w:pPr>
        <w:widowControl/>
        <w:shd w:val="clear" w:color="auto" w:fill="FFFFFF"/>
        <w:spacing w:line="900" w:lineRule="atLeast"/>
        <w:jc w:val="center"/>
        <w:outlineLvl w:val="0"/>
        <w:rPr>
          <w:rFonts w:ascii="方正小标宋_GBK" w:eastAsia="方正小标宋_GBK" w:hAnsi="宋体" w:cs="宋体" w:hint="eastAsia"/>
          <w:b/>
          <w:bCs/>
          <w:color w:val="000000" w:themeColor="text1"/>
          <w:kern w:val="36"/>
          <w:sz w:val="36"/>
          <w:szCs w:val="36"/>
        </w:rPr>
      </w:pPr>
      <w:r w:rsidRPr="00DD0778">
        <w:rPr>
          <w:rFonts w:ascii="方正小标宋_GBK" w:eastAsia="方正小标宋_GBK" w:hAnsi="宋体" w:cs="宋体" w:hint="eastAsia"/>
          <w:b/>
          <w:bCs/>
          <w:color w:val="000000" w:themeColor="text1"/>
          <w:kern w:val="36"/>
          <w:sz w:val="36"/>
          <w:szCs w:val="36"/>
        </w:rPr>
        <w:t>四川省人力资源和社会保障厅</w:t>
      </w:r>
    </w:p>
    <w:p w:rsidR="00DD0778" w:rsidRPr="00DD0778" w:rsidRDefault="00DD0778" w:rsidP="00DD0778">
      <w:pPr>
        <w:widowControl/>
        <w:shd w:val="clear" w:color="auto" w:fill="FFFFFF"/>
        <w:spacing w:line="900" w:lineRule="atLeast"/>
        <w:jc w:val="center"/>
        <w:outlineLvl w:val="0"/>
        <w:rPr>
          <w:rFonts w:ascii="方正小标宋_GBK" w:eastAsia="方正小标宋_GBK" w:hAnsi="宋体" w:cs="宋体" w:hint="eastAsia"/>
          <w:b/>
          <w:bCs/>
          <w:color w:val="000000" w:themeColor="text1"/>
          <w:kern w:val="36"/>
          <w:sz w:val="36"/>
          <w:szCs w:val="36"/>
        </w:rPr>
      </w:pPr>
      <w:r w:rsidRPr="00DD0778">
        <w:rPr>
          <w:rFonts w:ascii="方正小标宋_GBK" w:eastAsia="方正小标宋_GBK" w:hAnsi="宋体" w:cs="宋体" w:hint="eastAsia"/>
          <w:b/>
          <w:bCs/>
          <w:color w:val="000000" w:themeColor="text1"/>
          <w:kern w:val="36"/>
          <w:sz w:val="36"/>
          <w:szCs w:val="36"/>
        </w:rPr>
        <w:t>关于涉及留学回国人员的两项身份认证工作</w:t>
      </w:r>
      <w:r w:rsidR="0079492B">
        <w:rPr>
          <w:rFonts w:ascii="方正小标宋_GBK" w:eastAsia="方正小标宋_GBK" w:hAnsi="宋体" w:cs="宋体" w:hint="eastAsia"/>
          <w:b/>
          <w:bCs/>
          <w:color w:val="000000" w:themeColor="text1"/>
          <w:kern w:val="36"/>
          <w:sz w:val="36"/>
          <w:szCs w:val="36"/>
        </w:rPr>
        <w:t xml:space="preserve">           </w:t>
      </w:r>
      <w:r w:rsidRPr="00DD0778">
        <w:rPr>
          <w:rFonts w:ascii="方正小标宋_GBK" w:eastAsia="方正小标宋_GBK" w:hAnsi="宋体" w:cs="宋体" w:hint="eastAsia"/>
          <w:b/>
          <w:bCs/>
          <w:color w:val="000000" w:themeColor="text1"/>
          <w:kern w:val="36"/>
          <w:sz w:val="36"/>
          <w:szCs w:val="36"/>
        </w:rPr>
        <w:t>进驻省政务服务和资源交易服务中心的通知</w:t>
      </w:r>
    </w:p>
    <w:p w:rsidR="00DD0778" w:rsidRPr="00DD0778" w:rsidRDefault="00DD0778" w:rsidP="00DD0778">
      <w:pPr>
        <w:widowControl/>
        <w:shd w:val="clear" w:color="auto" w:fill="FFFFFF"/>
        <w:spacing w:line="435" w:lineRule="atLeast"/>
        <w:jc w:val="center"/>
        <w:rPr>
          <w:rFonts w:ascii="仿宋_GB2312" w:eastAsia="仿宋_GB2312" w:hAnsi="宋体" w:cs="宋体" w:hint="eastAsia"/>
          <w:color w:val="000000" w:themeColor="text1"/>
          <w:kern w:val="0"/>
          <w:sz w:val="30"/>
          <w:szCs w:val="30"/>
        </w:rPr>
      </w:pPr>
    </w:p>
    <w:p w:rsidR="00DD0778" w:rsidRPr="00DD0778" w:rsidRDefault="00DD0778" w:rsidP="00DD0778">
      <w:pPr>
        <w:widowControl/>
        <w:shd w:val="clear" w:color="auto" w:fill="FFFFFF"/>
        <w:jc w:val="center"/>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川人社办发〔2015〕176号</w:t>
      </w:r>
    </w:p>
    <w:p w:rsidR="00DD0778" w:rsidRPr="00DD0778" w:rsidRDefault="00DD0778" w:rsidP="00DD0778">
      <w:pPr>
        <w:widowControl/>
        <w:shd w:val="clear" w:color="auto" w:fill="FFFFFF"/>
        <w:jc w:val="center"/>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各市（州）人力资源和社会保障局，省级各部门、有关单位，中央在川单位：</w:t>
      </w:r>
    </w:p>
    <w:p w:rsidR="00DD0778" w:rsidRPr="00DD0778" w:rsidRDefault="00DD0778" w:rsidP="0079492B">
      <w:pPr>
        <w:widowControl/>
        <w:shd w:val="clear" w:color="auto" w:fill="FFFFFF"/>
        <w:ind w:firstLineChars="200" w:firstLine="600"/>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按照省委、省政府关于深化政务公开、加强政务服务平台建设的要求，为更好地服务于在川留学回国人员，不断提高服务质量、效率和水平，更有利于接受社会监督，经研究,我厅决定于2015年12月18日起，将厅属单位省专家服务中心（留学人员服务中心）承担的“四川省海外留学人员身份认证”和“海外高层次留学人才身份认定”两项公共服务事项（以下简称“两项身份认证”）进驻省政务服务和资源交易服务中心省人力资源和社会保障厅窗口办理，实行“一窗式”集中受理、办结。现将有关事项通知如下：</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lastRenderedPageBreak/>
        <w:t xml:space="preserve">　　一、自2015年12月18日起，涉及海外留学回国人员的“两项身份认证”工作由省政务服务和资源交易服务中心省人力资源和社会保障厅窗口负责办理。相关政策依据、服务指南、办事流程见本通知附件1-4。</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xml:space="preserve">　　二、对经审核符合条件的海外留学回国人员颁发《四川省海外留学人员身份证书》和《海外高层次留学人才身份证明》。</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xml:space="preserve">　　三、根据省政务服务和资源交易服务中心相关要求和印章管理有关规定，自2015年12月18日起，《海外高层次留学人才身份证明》不再加盖“四川省人力资源和社会保障厅”红章和钢印。“两项身份认证”证书均统一使用“四川省海外留学人员身份认证专用章”红章和钢印（附件5）。</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xml:space="preserve">　　四、海外留学回国人员在2015年12月18日前已取得的《四川省海外留学人员身份证书》和《海外高层次留学人才身份证明》继续有效。</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xml:space="preserve">　　五、自2015年12月18日起，请在川留学回国人员办理上述认证事项时，按通知要求前往省政务服务和资源交易服务中心省人力资源和社会保障厅窗口提交申请材料。</w:t>
      </w:r>
    </w:p>
    <w:p w:rsidR="00DD0778" w:rsidRDefault="00DD0778" w:rsidP="009A52BF">
      <w:pPr>
        <w:widowControl/>
        <w:shd w:val="clear" w:color="auto" w:fill="FFFFFF"/>
        <w:ind w:firstLine="600"/>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六、省政务服务和资源交易服务中心地址：成都市草市街2号省政务服务和资源交易服务中心5楼，省</w:t>
      </w:r>
      <w:proofErr w:type="gramStart"/>
      <w:r w:rsidRPr="00DD0778">
        <w:rPr>
          <w:rFonts w:ascii="仿宋_GB2312" w:eastAsia="仿宋_GB2312" w:hAnsi="宋体" w:cs="宋体" w:hint="eastAsia"/>
          <w:color w:val="000000" w:themeColor="text1"/>
          <w:kern w:val="0"/>
          <w:sz w:val="30"/>
          <w:szCs w:val="30"/>
        </w:rPr>
        <w:t>人社厅</w:t>
      </w:r>
      <w:proofErr w:type="gramEnd"/>
      <w:r w:rsidRPr="00DD0778">
        <w:rPr>
          <w:rFonts w:ascii="仿宋_GB2312" w:eastAsia="仿宋_GB2312" w:hAnsi="宋体" w:cs="宋体" w:hint="eastAsia"/>
          <w:color w:val="000000" w:themeColor="text1"/>
          <w:kern w:val="0"/>
          <w:sz w:val="30"/>
          <w:szCs w:val="30"/>
        </w:rPr>
        <w:t>窗口联系人：郑世界，联系电话：（028）86920616。</w:t>
      </w:r>
    </w:p>
    <w:p w:rsidR="009A52BF" w:rsidRPr="00DD0778" w:rsidRDefault="009A52BF" w:rsidP="009A52BF">
      <w:pPr>
        <w:widowControl/>
        <w:shd w:val="clear" w:color="auto" w:fill="FFFFFF"/>
        <w:ind w:firstLine="600"/>
        <w:jc w:val="left"/>
        <w:rPr>
          <w:rFonts w:ascii="仿宋_GB2312" w:eastAsia="仿宋_GB2312" w:hAnsi="宋体" w:cs="宋体" w:hint="eastAsia"/>
          <w:color w:val="000000" w:themeColor="text1"/>
          <w:kern w:val="0"/>
          <w:sz w:val="30"/>
          <w:szCs w:val="30"/>
        </w:rPr>
      </w:pP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w:t>
      </w:r>
      <w:r>
        <w:rPr>
          <w:rFonts w:ascii="仿宋_GB2312" w:eastAsia="仿宋_GB2312" w:hAnsi="宋体" w:cs="宋体" w:hint="eastAsia"/>
          <w:color w:val="000000" w:themeColor="text1"/>
          <w:kern w:val="0"/>
          <w:sz w:val="30"/>
          <w:szCs w:val="30"/>
        </w:rPr>
        <w:t xml:space="preserve">　</w:t>
      </w:r>
      <w:r w:rsidRPr="00DD0778">
        <w:rPr>
          <w:rFonts w:ascii="仿宋_GB2312" w:eastAsia="仿宋_GB2312" w:hAnsi="宋体" w:cs="宋体" w:hint="eastAsia"/>
          <w:color w:val="000000" w:themeColor="text1"/>
          <w:kern w:val="0"/>
          <w:sz w:val="30"/>
          <w:szCs w:val="30"/>
        </w:rPr>
        <w:t>附件：1.四川省海外留学人员身份认证服务指南</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xml:space="preserve">　</w:t>
      </w:r>
      <w:r>
        <w:rPr>
          <w:rFonts w:ascii="仿宋_GB2312" w:eastAsia="仿宋_GB2312" w:hAnsi="宋体" w:cs="宋体" w:hint="eastAsia"/>
          <w:color w:val="000000" w:themeColor="text1"/>
          <w:kern w:val="0"/>
          <w:sz w:val="30"/>
          <w:szCs w:val="30"/>
        </w:rPr>
        <w:t>    </w:t>
      </w:r>
      <w:r w:rsidRPr="00DD0778">
        <w:rPr>
          <w:rFonts w:ascii="仿宋_GB2312" w:eastAsia="仿宋_GB2312" w:hAnsi="宋体" w:cs="宋体" w:hint="eastAsia"/>
          <w:color w:val="000000" w:themeColor="text1"/>
          <w:kern w:val="0"/>
          <w:sz w:val="30"/>
          <w:szCs w:val="30"/>
        </w:rPr>
        <w:t>2.四川省海外留学人员身份认证办理流程图</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lastRenderedPageBreak/>
        <w:t xml:space="preserve">　　</w:t>
      </w:r>
      <w:r>
        <w:rPr>
          <w:rFonts w:ascii="仿宋_GB2312" w:eastAsia="仿宋_GB2312" w:hAnsi="宋体" w:cs="宋体" w:hint="eastAsia"/>
          <w:color w:val="000000" w:themeColor="text1"/>
          <w:kern w:val="0"/>
          <w:sz w:val="30"/>
          <w:szCs w:val="30"/>
        </w:rPr>
        <w:t>   </w:t>
      </w:r>
      <w:r w:rsidRPr="00DD0778">
        <w:rPr>
          <w:rFonts w:ascii="仿宋_GB2312" w:eastAsia="仿宋_GB2312" w:hAnsi="宋体" w:cs="宋体" w:hint="eastAsia"/>
          <w:color w:val="000000" w:themeColor="text1"/>
          <w:kern w:val="0"/>
          <w:sz w:val="30"/>
          <w:szCs w:val="30"/>
        </w:rPr>
        <w:t>3.四川省海外高层次留学人才身份认定服务指南</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xml:space="preserve">　　</w:t>
      </w:r>
      <w:r>
        <w:rPr>
          <w:rFonts w:ascii="仿宋_GB2312" w:eastAsia="仿宋_GB2312" w:hAnsi="宋体" w:cs="宋体" w:hint="eastAsia"/>
          <w:color w:val="000000" w:themeColor="text1"/>
          <w:kern w:val="0"/>
          <w:sz w:val="30"/>
          <w:szCs w:val="30"/>
        </w:rPr>
        <w:t>   </w:t>
      </w:r>
      <w:r w:rsidRPr="00DD0778">
        <w:rPr>
          <w:rFonts w:ascii="仿宋_GB2312" w:eastAsia="仿宋_GB2312" w:hAnsi="宋体" w:cs="宋体" w:hint="eastAsia"/>
          <w:color w:val="000000" w:themeColor="text1"/>
          <w:kern w:val="0"/>
          <w:sz w:val="30"/>
          <w:szCs w:val="30"/>
        </w:rPr>
        <w:t>4.四川省海外高层次留学人才身份认定办理流程图</w:t>
      </w:r>
    </w:p>
    <w:p w:rsidR="00DD0778" w:rsidRPr="00DD0778" w:rsidRDefault="00DD0778" w:rsidP="00DD0778">
      <w:pPr>
        <w:widowControl/>
        <w:shd w:val="clear" w:color="auto" w:fill="FFFFFF"/>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 xml:space="preserve">　　</w:t>
      </w:r>
      <w:r>
        <w:rPr>
          <w:rFonts w:ascii="仿宋_GB2312" w:eastAsia="仿宋_GB2312" w:hAnsi="宋体" w:cs="宋体" w:hint="eastAsia"/>
          <w:color w:val="000000" w:themeColor="text1"/>
          <w:kern w:val="0"/>
          <w:sz w:val="30"/>
          <w:szCs w:val="30"/>
        </w:rPr>
        <w:t>   </w:t>
      </w:r>
      <w:r w:rsidRPr="00DD0778">
        <w:rPr>
          <w:rFonts w:ascii="仿宋_GB2312" w:eastAsia="仿宋_GB2312" w:hAnsi="宋体" w:cs="宋体" w:hint="eastAsia"/>
          <w:color w:val="000000" w:themeColor="text1"/>
          <w:kern w:val="0"/>
          <w:sz w:val="30"/>
          <w:szCs w:val="30"/>
        </w:rPr>
        <w:t>5.四川省海外留学人员身份认证专用章式样</w:t>
      </w:r>
    </w:p>
    <w:p w:rsidR="00DD0778" w:rsidRDefault="00DD0778" w:rsidP="00DD0778">
      <w:pPr>
        <w:widowControl/>
        <w:shd w:val="clear" w:color="auto" w:fill="FFFFFF"/>
        <w:ind w:leftChars="2208" w:left="5387" w:hangingChars="250" w:hanging="750"/>
        <w:jc w:val="left"/>
        <w:rPr>
          <w:rFonts w:ascii="仿宋_GB2312" w:eastAsia="仿宋_GB2312" w:hAnsi="宋体" w:cs="宋体" w:hint="eastAsia"/>
          <w:color w:val="000000" w:themeColor="text1"/>
          <w:kern w:val="0"/>
          <w:sz w:val="30"/>
          <w:szCs w:val="30"/>
        </w:rPr>
      </w:pPr>
    </w:p>
    <w:p w:rsidR="009A52BF" w:rsidRDefault="00DD0778" w:rsidP="00DD0778">
      <w:pPr>
        <w:widowControl/>
        <w:shd w:val="clear" w:color="auto" w:fill="FFFFFF"/>
        <w:ind w:leftChars="2208" w:left="5387" w:hangingChars="250" w:hanging="750"/>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四川省人力资源和社会保障厅</w:t>
      </w:r>
    </w:p>
    <w:p w:rsidR="00DD0778" w:rsidRDefault="00DD0778" w:rsidP="009A52BF">
      <w:pPr>
        <w:widowControl/>
        <w:shd w:val="clear" w:color="auto" w:fill="FFFFFF"/>
        <w:ind w:leftChars="2564" w:left="5384"/>
        <w:jc w:val="left"/>
        <w:rPr>
          <w:rFonts w:ascii="仿宋_GB2312" w:eastAsia="仿宋_GB2312" w:hAnsi="宋体" w:cs="宋体" w:hint="eastAsia"/>
          <w:color w:val="000000" w:themeColor="text1"/>
          <w:kern w:val="0"/>
          <w:sz w:val="30"/>
          <w:szCs w:val="30"/>
        </w:rPr>
      </w:pPr>
      <w:r w:rsidRPr="00DD0778">
        <w:rPr>
          <w:rFonts w:ascii="仿宋_GB2312" w:eastAsia="仿宋_GB2312" w:hAnsi="宋体" w:cs="宋体" w:hint="eastAsia"/>
          <w:color w:val="000000" w:themeColor="text1"/>
          <w:kern w:val="0"/>
          <w:sz w:val="30"/>
          <w:szCs w:val="30"/>
        </w:rPr>
        <w:t>2015年12月11日</w:t>
      </w:r>
    </w:p>
    <w:p w:rsidR="00DD0778" w:rsidRPr="00DD0778" w:rsidRDefault="00DD0778" w:rsidP="00DD0778">
      <w:pPr>
        <w:widowControl/>
        <w:shd w:val="clear" w:color="auto" w:fill="FFFFFF"/>
        <w:ind w:leftChars="2208" w:left="5387" w:hangingChars="250" w:hanging="750"/>
        <w:jc w:val="left"/>
        <w:rPr>
          <w:rFonts w:ascii="仿宋_GB2312" w:eastAsia="仿宋_GB2312" w:hAnsi="宋体" w:cs="宋体" w:hint="eastAsia"/>
          <w:color w:val="000000" w:themeColor="text1"/>
          <w:kern w:val="0"/>
          <w:sz w:val="30"/>
          <w:szCs w:val="30"/>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p>
    <w:p w:rsidR="009A52BF" w:rsidRDefault="009A52BF" w:rsidP="00DD0778">
      <w:pPr>
        <w:snapToGrid w:val="0"/>
        <w:spacing w:line="560" w:lineRule="exact"/>
        <w:rPr>
          <w:rFonts w:ascii="黑体" w:eastAsia="黑体" w:hAnsi="宋体" w:hint="eastAsia"/>
          <w:bCs/>
          <w:sz w:val="32"/>
          <w:szCs w:val="32"/>
        </w:rPr>
      </w:pPr>
    </w:p>
    <w:p w:rsidR="009A52BF" w:rsidRDefault="009A52BF" w:rsidP="00DD0778">
      <w:pPr>
        <w:snapToGrid w:val="0"/>
        <w:spacing w:line="560" w:lineRule="exact"/>
        <w:rPr>
          <w:rFonts w:ascii="黑体" w:eastAsia="黑体" w:hAnsi="宋体" w:hint="eastAsia"/>
          <w:bCs/>
          <w:sz w:val="32"/>
          <w:szCs w:val="32"/>
        </w:rPr>
      </w:pPr>
    </w:p>
    <w:p w:rsidR="0079492B" w:rsidRDefault="0079492B" w:rsidP="00DD0778">
      <w:pPr>
        <w:snapToGrid w:val="0"/>
        <w:spacing w:line="560" w:lineRule="exact"/>
        <w:rPr>
          <w:rFonts w:ascii="黑体" w:eastAsia="黑体" w:hAnsi="宋体" w:hint="eastAsia"/>
          <w:bCs/>
          <w:sz w:val="32"/>
          <w:szCs w:val="32"/>
        </w:rPr>
      </w:pPr>
    </w:p>
    <w:p w:rsidR="00DD0778" w:rsidRDefault="00DD0778" w:rsidP="00DD0778">
      <w:pPr>
        <w:snapToGrid w:val="0"/>
        <w:spacing w:line="560" w:lineRule="exact"/>
        <w:rPr>
          <w:rFonts w:ascii="黑体" w:eastAsia="黑体" w:hAnsi="宋体" w:hint="eastAsia"/>
          <w:bCs/>
          <w:sz w:val="32"/>
          <w:szCs w:val="32"/>
        </w:rPr>
      </w:pPr>
      <w:r w:rsidRPr="0002209F">
        <w:rPr>
          <w:rFonts w:ascii="黑体" w:eastAsia="黑体" w:hAnsi="宋体" w:hint="eastAsia"/>
          <w:bCs/>
          <w:sz w:val="32"/>
          <w:szCs w:val="32"/>
        </w:rPr>
        <w:lastRenderedPageBreak/>
        <w:t>附件1</w:t>
      </w:r>
    </w:p>
    <w:p w:rsidR="00DD0778" w:rsidRDefault="00DD0778" w:rsidP="00DD0778">
      <w:pPr>
        <w:snapToGrid w:val="0"/>
        <w:spacing w:line="560" w:lineRule="exact"/>
        <w:rPr>
          <w:rFonts w:ascii="黑体" w:eastAsia="黑体" w:hAnsi="宋体" w:hint="eastAsia"/>
          <w:bCs/>
          <w:sz w:val="32"/>
          <w:szCs w:val="32"/>
        </w:rPr>
      </w:pPr>
    </w:p>
    <w:p w:rsidR="00DD0778" w:rsidRPr="00EA4B4F" w:rsidRDefault="00DD0778" w:rsidP="00DD0778">
      <w:pPr>
        <w:snapToGrid w:val="0"/>
        <w:spacing w:line="560" w:lineRule="exact"/>
        <w:jc w:val="center"/>
        <w:rPr>
          <w:rFonts w:ascii="方正小标宋_GBK" w:eastAsia="方正小标宋_GBK" w:hint="eastAsia"/>
          <w:sz w:val="44"/>
          <w:szCs w:val="44"/>
        </w:rPr>
      </w:pPr>
      <w:r w:rsidRPr="00EA4B4F">
        <w:rPr>
          <w:rFonts w:ascii="方正小标宋_GBK" w:eastAsia="方正小标宋_GBK" w:hint="eastAsia"/>
          <w:sz w:val="44"/>
          <w:szCs w:val="44"/>
        </w:rPr>
        <w:t>四川省</w:t>
      </w:r>
      <w:r>
        <w:rPr>
          <w:rFonts w:ascii="方正小标宋_GBK" w:eastAsia="方正小标宋_GBK" w:hint="eastAsia"/>
          <w:sz w:val="44"/>
          <w:szCs w:val="44"/>
        </w:rPr>
        <w:t>海外留学人员身份认证</w:t>
      </w:r>
      <w:r w:rsidRPr="00EA4B4F">
        <w:rPr>
          <w:rFonts w:ascii="方正小标宋_GBK" w:eastAsia="方正小标宋_GBK" w:hint="eastAsia"/>
          <w:sz w:val="44"/>
          <w:szCs w:val="44"/>
        </w:rPr>
        <w:t>服务指南</w:t>
      </w:r>
    </w:p>
    <w:p w:rsidR="00DD0778" w:rsidRPr="00EA4B4F" w:rsidRDefault="00DD0778" w:rsidP="00DD0778">
      <w:pPr>
        <w:snapToGrid w:val="0"/>
        <w:spacing w:line="560" w:lineRule="exact"/>
        <w:jc w:val="left"/>
        <w:rPr>
          <w:rFonts w:ascii="黑体" w:eastAsia="黑体" w:hint="eastAsia"/>
          <w:sz w:val="28"/>
          <w:szCs w:val="28"/>
        </w:rPr>
      </w:pP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一、法定依据</w:t>
      </w:r>
    </w:p>
    <w:p w:rsidR="00DD0778" w:rsidRPr="0079492B" w:rsidRDefault="00DD0778" w:rsidP="0079492B">
      <w:pPr>
        <w:snapToGrid w:val="0"/>
        <w:spacing w:line="560" w:lineRule="exact"/>
        <w:ind w:firstLineChars="150" w:firstLine="450"/>
        <w:jc w:val="left"/>
        <w:rPr>
          <w:rFonts w:ascii="仿宋_GB2312" w:eastAsia="仿宋_GB2312" w:hAnsi="宋体" w:hint="eastAsia"/>
          <w:bCs/>
          <w:sz w:val="30"/>
          <w:szCs w:val="30"/>
        </w:rPr>
      </w:pPr>
      <w:r w:rsidRPr="0079492B">
        <w:rPr>
          <w:rFonts w:ascii="仿宋_GB2312" w:eastAsia="仿宋_GB2312" w:hAnsi="宋体" w:hint="eastAsia"/>
          <w:bCs/>
          <w:sz w:val="30"/>
          <w:szCs w:val="30"/>
        </w:rPr>
        <w:t>（一） 省委办公厅、省政府办公厅《关于转发省委组织部等15个部门关于加快人才资源向人才资本转变的配套文件的通知》（川委办发</w:t>
      </w:r>
      <w:r w:rsidRPr="0079492B">
        <w:rPr>
          <w:rFonts w:ascii="仿宋_GB2312" w:eastAsia="仿宋_GB2312" w:hAnsi="宋体" w:hint="eastAsia"/>
          <w:sz w:val="30"/>
          <w:szCs w:val="30"/>
        </w:rPr>
        <w:t>〔</w:t>
      </w:r>
      <w:r w:rsidRPr="0079492B">
        <w:rPr>
          <w:rFonts w:ascii="仿宋_GB2312" w:eastAsia="仿宋_GB2312" w:hint="eastAsia"/>
          <w:sz w:val="30"/>
          <w:szCs w:val="30"/>
        </w:rPr>
        <w:t>2003</w:t>
      </w:r>
      <w:r w:rsidRPr="0079492B">
        <w:rPr>
          <w:rFonts w:ascii="仿宋_GB2312" w:eastAsia="仿宋_GB2312" w:hAnsi="宋体" w:hint="eastAsia"/>
          <w:sz w:val="30"/>
          <w:szCs w:val="30"/>
        </w:rPr>
        <w:t>〕</w:t>
      </w:r>
      <w:r w:rsidRPr="0079492B">
        <w:rPr>
          <w:rFonts w:ascii="仿宋_GB2312" w:eastAsia="仿宋_GB2312" w:hAnsi="宋体" w:hint="eastAsia"/>
          <w:bCs/>
          <w:sz w:val="30"/>
          <w:szCs w:val="30"/>
        </w:rPr>
        <w:t>21号）配套文件《省人事厅关于留学回国人员服务工作的暂行规定》第七条：</w:t>
      </w:r>
      <w:proofErr w:type="gramStart"/>
      <w:r w:rsidRPr="0079492B">
        <w:rPr>
          <w:rFonts w:ascii="仿宋_GB2312" w:eastAsia="仿宋_GB2312" w:hAnsi="宋体" w:hint="eastAsia"/>
          <w:bCs/>
          <w:sz w:val="30"/>
          <w:szCs w:val="30"/>
        </w:rPr>
        <w:t>“</w:t>
      </w:r>
      <w:proofErr w:type="gramEnd"/>
      <w:r w:rsidRPr="0079492B">
        <w:rPr>
          <w:rFonts w:ascii="仿宋_GB2312" w:eastAsia="仿宋_GB2312" w:hAnsi="宋体" w:hint="eastAsia"/>
          <w:bCs/>
          <w:sz w:val="30"/>
          <w:szCs w:val="30"/>
        </w:rPr>
        <w:t>为维护留学人员的权益，省人事厅实行“海外留学人员身份”认证制度。留学人员凭《海外留学人员身份证书》可享受我省有关留学回国人员的各项优惠政策，并可作为在我省办理企业注册、税务登记、驾驶执照等手续的依据</w:t>
      </w:r>
      <w:proofErr w:type="gramStart"/>
      <w:r w:rsidRPr="0079492B">
        <w:rPr>
          <w:rFonts w:ascii="仿宋_GB2312" w:eastAsia="仿宋_GB2312" w:hAnsi="宋体" w:hint="eastAsia"/>
          <w:bCs/>
          <w:sz w:val="30"/>
          <w:szCs w:val="30"/>
        </w:rPr>
        <w:t>”</w:t>
      </w:r>
      <w:proofErr w:type="gramEnd"/>
      <w:r w:rsidRPr="0079492B">
        <w:rPr>
          <w:rFonts w:ascii="仿宋_GB2312" w:eastAsia="仿宋_GB2312" w:hAnsi="宋体" w:hint="eastAsia"/>
          <w:bCs/>
          <w:sz w:val="30"/>
          <w:szCs w:val="30"/>
        </w:rPr>
        <w:t>。</w:t>
      </w:r>
    </w:p>
    <w:p w:rsidR="00DD0778" w:rsidRPr="0079492B" w:rsidRDefault="00DD0778" w:rsidP="0079492B">
      <w:pPr>
        <w:snapToGrid w:val="0"/>
        <w:spacing w:line="560" w:lineRule="exact"/>
        <w:ind w:firstLineChars="150" w:firstLine="450"/>
        <w:jc w:val="left"/>
        <w:rPr>
          <w:rFonts w:ascii="仿宋_GB2312" w:eastAsia="仿宋_GB2312" w:hint="eastAsia"/>
          <w:sz w:val="30"/>
          <w:szCs w:val="30"/>
        </w:rPr>
      </w:pPr>
      <w:r w:rsidRPr="0079492B">
        <w:rPr>
          <w:rFonts w:ascii="仿宋_GB2312" w:eastAsia="仿宋_GB2312" w:hAnsi="宋体" w:hint="eastAsia"/>
          <w:bCs/>
          <w:sz w:val="30"/>
          <w:szCs w:val="30"/>
        </w:rPr>
        <w:t>（二）原省人事厅《关于做好海外留学人员身份认证工作的通知》（川人发〔2003〕69号）。</w:t>
      </w: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二、申请条件</w:t>
      </w:r>
    </w:p>
    <w:p w:rsidR="00DD0778" w:rsidRPr="0079492B" w:rsidRDefault="00DD0778" w:rsidP="0079492B">
      <w:pPr>
        <w:snapToGrid w:val="0"/>
        <w:spacing w:line="560" w:lineRule="exact"/>
        <w:ind w:firstLineChars="150" w:firstLine="450"/>
        <w:jc w:val="left"/>
        <w:rPr>
          <w:rFonts w:ascii="仿宋_GB2312" w:eastAsia="仿宋_GB2312" w:hAnsi="宋体" w:hint="eastAsia"/>
          <w:bCs/>
          <w:sz w:val="30"/>
          <w:szCs w:val="30"/>
        </w:rPr>
      </w:pPr>
      <w:r w:rsidRPr="0079492B">
        <w:rPr>
          <w:rFonts w:ascii="仿宋_GB2312" w:eastAsia="仿宋_GB2312" w:hAnsi="宋体" w:hint="eastAsia"/>
          <w:bCs/>
          <w:sz w:val="30"/>
          <w:szCs w:val="30"/>
        </w:rPr>
        <w:t>（一）在国（境）外获得学士以上学位的人员；</w:t>
      </w:r>
    </w:p>
    <w:p w:rsidR="00DD0778" w:rsidRPr="0079492B" w:rsidRDefault="00DD0778" w:rsidP="0079492B">
      <w:pPr>
        <w:snapToGrid w:val="0"/>
        <w:spacing w:line="560" w:lineRule="exact"/>
        <w:ind w:firstLineChars="150" w:firstLine="450"/>
        <w:jc w:val="left"/>
        <w:rPr>
          <w:rFonts w:ascii="仿宋_GB2312" w:eastAsia="仿宋_GB2312" w:hAnsi="宋体" w:hint="eastAsia"/>
          <w:bCs/>
          <w:sz w:val="30"/>
          <w:szCs w:val="30"/>
        </w:rPr>
      </w:pPr>
      <w:r w:rsidRPr="0079492B">
        <w:rPr>
          <w:rFonts w:ascii="仿宋_GB2312" w:eastAsia="仿宋_GB2312" w:hAnsi="宋体" w:hint="eastAsia"/>
          <w:bCs/>
          <w:sz w:val="30"/>
          <w:szCs w:val="30"/>
        </w:rPr>
        <w:t>（二）在国内获得中级以上职称或学士以上学位并在海外学习或进修1年以上的人员。</w:t>
      </w: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三、申请材料</w:t>
      </w:r>
    </w:p>
    <w:p w:rsidR="00DD0778" w:rsidRPr="0079492B" w:rsidRDefault="00DD0778" w:rsidP="0079492B">
      <w:pPr>
        <w:snapToGrid w:val="0"/>
        <w:spacing w:line="560" w:lineRule="exact"/>
        <w:ind w:firstLineChars="150" w:firstLine="452"/>
        <w:jc w:val="left"/>
        <w:rPr>
          <w:rFonts w:ascii="仿宋_GB2312" w:eastAsia="仿宋_GB2312" w:hAnsi="宋体" w:hint="eastAsia"/>
          <w:b/>
          <w:bCs/>
          <w:sz w:val="30"/>
          <w:szCs w:val="30"/>
        </w:rPr>
      </w:pPr>
      <w:r w:rsidRPr="0079492B">
        <w:rPr>
          <w:rFonts w:ascii="仿宋_GB2312" w:eastAsia="仿宋_GB2312" w:hAnsi="宋体" w:hint="eastAsia"/>
          <w:b/>
          <w:bCs/>
          <w:sz w:val="30"/>
          <w:szCs w:val="30"/>
        </w:rPr>
        <w:t>（一）在国（境）外获得学士以上学位的海外留学人员</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1、《四川省海外留学人员身份认证申请表》（可在</w:t>
      </w:r>
      <w:r w:rsidRPr="0079492B">
        <w:rPr>
          <w:rFonts w:ascii="仿宋_GB2312" w:eastAsia="仿宋_GB2312" w:hint="eastAsia"/>
          <w:sz w:val="30"/>
          <w:szCs w:val="30"/>
        </w:rPr>
        <w:t>省</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外网下载或现场</w:t>
      </w:r>
      <w:r w:rsidRPr="0079492B">
        <w:rPr>
          <w:rFonts w:ascii="仿宋_GB2312" w:eastAsia="仿宋_GB2312" w:hAnsi="宋体" w:hint="eastAsia"/>
          <w:bCs/>
          <w:sz w:val="30"/>
          <w:szCs w:val="30"/>
        </w:rPr>
        <w:t>领取）;</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2、本人护照（复印件应包括护照首页及全部出入境记录；</w:t>
      </w:r>
    </w:p>
    <w:p w:rsidR="00DD0778" w:rsidRPr="0079492B" w:rsidRDefault="00DD0778" w:rsidP="00DD0778">
      <w:pPr>
        <w:snapToGrid w:val="0"/>
        <w:spacing w:line="560" w:lineRule="exact"/>
        <w:ind w:leftChars="304" w:left="638"/>
        <w:rPr>
          <w:rFonts w:ascii="仿宋_GB2312" w:eastAsia="仿宋_GB2312" w:hAnsi="宋体" w:hint="eastAsia"/>
          <w:bCs/>
          <w:sz w:val="30"/>
          <w:szCs w:val="30"/>
        </w:rPr>
      </w:pPr>
      <w:r w:rsidRPr="0079492B">
        <w:rPr>
          <w:rFonts w:ascii="仿宋_GB2312" w:eastAsia="仿宋_GB2312" w:hAnsi="宋体" w:hint="eastAsia"/>
          <w:bCs/>
          <w:sz w:val="30"/>
          <w:szCs w:val="30"/>
        </w:rPr>
        <w:t>3、身份证（或户籍证明）,户籍在四川省外的人员需提供现</w:t>
      </w:r>
    </w:p>
    <w:p w:rsidR="00DD0778" w:rsidRPr="0079492B" w:rsidRDefault="00DD0778" w:rsidP="00DD0778">
      <w:pPr>
        <w:snapToGrid w:val="0"/>
        <w:spacing w:line="560" w:lineRule="exact"/>
        <w:rPr>
          <w:rFonts w:ascii="仿宋_GB2312" w:eastAsia="仿宋_GB2312" w:hAnsi="宋体" w:hint="eastAsia"/>
          <w:bCs/>
          <w:sz w:val="30"/>
          <w:szCs w:val="30"/>
        </w:rPr>
      </w:pPr>
      <w:r w:rsidRPr="0079492B">
        <w:rPr>
          <w:rFonts w:ascii="仿宋_GB2312" w:eastAsia="仿宋_GB2312" w:hAnsi="宋体" w:hint="eastAsia"/>
          <w:bCs/>
          <w:sz w:val="30"/>
          <w:szCs w:val="30"/>
        </w:rPr>
        <w:lastRenderedPageBreak/>
        <w:t>在川工作单位证明（含引进时间、现聘任岗位和职称等情况），加盖单位行政公章并有单位经办人和联系方式以备查;</w:t>
      </w:r>
    </w:p>
    <w:p w:rsidR="00DD0778" w:rsidRPr="0079492B" w:rsidRDefault="00DD0778" w:rsidP="0079492B">
      <w:pPr>
        <w:snapToGrid w:val="0"/>
        <w:spacing w:line="560" w:lineRule="exact"/>
        <w:ind w:firstLineChars="199" w:firstLine="597"/>
        <w:rPr>
          <w:rFonts w:ascii="仿宋_GB2312" w:eastAsia="仿宋_GB2312" w:hAnsi="宋体" w:hint="eastAsia"/>
          <w:bCs/>
          <w:sz w:val="30"/>
          <w:szCs w:val="30"/>
        </w:rPr>
      </w:pPr>
      <w:r w:rsidRPr="0079492B">
        <w:rPr>
          <w:rFonts w:ascii="仿宋_GB2312" w:eastAsia="仿宋_GB2312" w:hAnsi="宋体" w:hint="eastAsia"/>
          <w:bCs/>
          <w:sz w:val="30"/>
          <w:szCs w:val="30"/>
        </w:rPr>
        <w:t>4、我国驻外使（领）馆教育机构出具的留学回国人员证明；</w:t>
      </w:r>
    </w:p>
    <w:p w:rsidR="00DD0778" w:rsidRPr="0079492B" w:rsidRDefault="00DD0778" w:rsidP="00DD0778">
      <w:pPr>
        <w:snapToGrid w:val="0"/>
        <w:spacing w:line="560" w:lineRule="exact"/>
        <w:ind w:leftChars="304" w:left="638"/>
        <w:rPr>
          <w:rFonts w:ascii="仿宋_GB2312" w:eastAsia="仿宋_GB2312" w:hAnsi="宋体" w:hint="eastAsia"/>
          <w:bCs/>
          <w:sz w:val="30"/>
          <w:szCs w:val="30"/>
        </w:rPr>
      </w:pPr>
      <w:r w:rsidRPr="0079492B">
        <w:rPr>
          <w:rFonts w:ascii="仿宋_GB2312" w:eastAsia="仿宋_GB2312" w:hAnsi="宋体" w:hint="eastAsia"/>
          <w:bCs/>
          <w:sz w:val="30"/>
          <w:szCs w:val="30"/>
        </w:rPr>
        <w:t>5、在国（境）外获得的学历学位证书;</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6、国家教育部出具的国（境）外学历学位认证书;</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7、出国前的最后学历学位证书;</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8、一寸照片2张。</w:t>
      </w:r>
    </w:p>
    <w:p w:rsidR="00DD0778" w:rsidRPr="0079492B" w:rsidRDefault="00DD0778" w:rsidP="0079492B">
      <w:pPr>
        <w:snapToGrid w:val="0"/>
        <w:spacing w:line="560" w:lineRule="exact"/>
        <w:ind w:firstLineChars="150" w:firstLine="452"/>
        <w:jc w:val="left"/>
        <w:rPr>
          <w:rFonts w:ascii="仿宋_GB2312" w:eastAsia="仿宋_GB2312" w:hAnsi="宋体" w:hint="eastAsia"/>
          <w:b/>
          <w:bCs/>
          <w:sz w:val="30"/>
          <w:szCs w:val="30"/>
        </w:rPr>
      </w:pPr>
      <w:r w:rsidRPr="0079492B">
        <w:rPr>
          <w:rFonts w:ascii="仿宋_GB2312" w:eastAsia="仿宋_GB2312" w:hAnsi="宋体" w:hint="eastAsia"/>
          <w:b/>
          <w:bCs/>
          <w:sz w:val="30"/>
          <w:szCs w:val="30"/>
        </w:rPr>
        <w:t>（二）在国内获得中级以上职称或学士以上学位并在海外学习或进修1年以上的人员</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1、《四川省海外留学人员身份认证申请表》（可在</w:t>
      </w:r>
      <w:r w:rsidRPr="0079492B">
        <w:rPr>
          <w:rFonts w:ascii="仿宋_GB2312" w:eastAsia="仿宋_GB2312" w:hint="eastAsia"/>
          <w:sz w:val="30"/>
          <w:szCs w:val="30"/>
        </w:rPr>
        <w:t>省</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外网下载或现场</w:t>
      </w:r>
      <w:r w:rsidRPr="0079492B">
        <w:rPr>
          <w:rFonts w:ascii="仿宋_GB2312" w:eastAsia="仿宋_GB2312" w:hAnsi="宋体" w:hint="eastAsia"/>
          <w:bCs/>
          <w:sz w:val="30"/>
          <w:szCs w:val="30"/>
        </w:rPr>
        <w:t>领取）;</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2、本人护照（复印件</w:t>
      </w:r>
      <w:proofErr w:type="gramStart"/>
      <w:r w:rsidRPr="0079492B">
        <w:rPr>
          <w:rFonts w:ascii="仿宋_GB2312" w:eastAsia="仿宋_GB2312" w:hAnsi="宋体" w:hint="eastAsia"/>
          <w:bCs/>
          <w:sz w:val="30"/>
          <w:szCs w:val="30"/>
        </w:rPr>
        <w:t>需包括</w:t>
      </w:r>
      <w:proofErr w:type="gramEnd"/>
      <w:r w:rsidRPr="0079492B">
        <w:rPr>
          <w:rFonts w:ascii="仿宋_GB2312" w:eastAsia="仿宋_GB2312" w:hAnsi="宋体" w:hint="eastAsia"/>
          <w:bCs/>
          <w:sz w:val="30"/>
          <w:szCs w:val="30"/>
        </w:rPr>
        <w:t>护照首页及全部出入境记录）；</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3、身份证（或户籍证明）,户籍在四川省外的人员需提供现在川单位工作证明（含引进时间、现聘任岗位和职称等情况），加盖单位行政公章并有单位经办人的签名和联系方式以备查；</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4、我国驻外使领（馆）教育机构出具的留学回国人员证明；</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5、国内派出单位的书面证明或自费留学相关证明（《国内派出单位证明》需包含留学起止时间、留学类别、出国前最后学历学位或职称等情况，加盖派出单位行政公章，并有单位经办人签名和联系方式以备查）；</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6、海外学习或进修受理单位的证明和中文翻译件（包括海外受理单位开据的邀请函和学习或进修已完成的证明信，前述两项材料须先提交现工作单位人事部门审核确认，并在其复印件上签注“经审核，情况属实”的证明和部门负责人签字，以及单位联系人和联系方式等以备查，加盖单位公章）；</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lastRenderedPageBreak/>
        <w:t>7、出国前的最后学历学位证书或职称证书；</w:t>
      </w:r>
    </w:p>
    <w:p w:rsidR="00DD0778" w:rsidRPr="0079492B" w:rsidRDefault="00DD0778" w:rsidP="0079492B">
      <w:pPr>
        <w:snapToGrid w:val="0"/>
        <w:spacing w:line="56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8、一寸照片2张。</w:t>
      </w: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四、办理程序</w:t>
      </w:r>
    </w:p>
    <w:p w:rsidR="00DD0778" w:rsidRPr="0079492B" w:rsidRDefault="00DD0778" w:rsidP="0079492B">
      <w:pPr>
        <w:adjustRightInd w:val="0"/>
        <w:snapToGrid w:val="0"/>
        <w:spacing w:line="592" w:lineRule="exact"/>
        <w:ind w:firstLineChars="200" w:firstLine="600"/>
        <w:rPr>
          <w:rFonts w:ascii="仿宋_GB2312" w:eastAsia="仿宋_GB2312" w:hint="eastAsia"/>
          <w:sz w:val="30"/>
          <w:szCs w:val="30"/>
        </w:rPr>
      </w:pPr>
      <w:r w:rsidRPr="0079492B">
        <w:rPr>
          <w:rFonts w:ascii="仿宋_GB2312" w:eastAsia="仿宋_GB2312" w:cs="仿宋_GB2312" w:hint="eastAsia"/>
          <w:sz w:val="30"/>
          <w:szCs w:val="30"/>
        </w:rPr>
        <w:t>（一）申请人向省政务服务和资源交易服务中心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窗口提交申请材料。</w:t>
      </w:r>
    </w:p>
    <w:p w:rsidR="00DD0778" w:rsidRPr="0079492B" w:rsidRDefault="00DD0778" w:rsidP="0079492B">
      <w:pPr>
        <w:adjustRightInd w:val="0"/>
        <w:snapToGrid w:val="0"/>
        <w:spacing w:line="592" w:lineRule="exact"/>
        <w:ind w:firstLineChars="200" w:firstLine="600"/>
        <w:rPr>
          <w:rFonts w:ascii="仿宋_GB2312" w:eastAsia="仿宋_GB2312" w:cs="仿宋_GB2312" w:hint="eastAsia"/>
          <w:sz w:val="30"/>
          <w:szCs w:val="30"/>
        </w:rPr>
      </w:pPr>
      <w:r w:rsidRPr="0079492B">
        <w:rPr>
          <w:rFonts w:ascii="仿宋_GB2312" w:eastAsia="仿宋_GB2312" w:cs="仿宋_GB2312" w:hint="eastAsia"/>
          <w:sz w:val="30"/>
          <w:szCs w:val="30"/>
        </w:rPr>
        <w:t>（二）省政务服务和资源交易服务中心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对符合规定的申请材料予以受理，并出具加盖“省人社厅留学人员服务中心”印章（备用章）的受理通知书。对申请材料不齐全或不符合法定形式的，当场一次性书面告知申请人需要补正的全部内容。不予受理的，出具加盖“省人社厅留学人员服务中心”印章（备用章）并注明日期的不予受理通知书。</w:t>
      </w:r>
    </w:p>
    <w:p w:rsidR="00DD0778" w:rsidRPr="0079492B" w:rsidRDefault="00DD0778" w:rsidP="0079492B">
      <w:pPr>
        <w:spacing w:line="592" w:lineRule="exact"/>
        <w:ind w:firstLineChars="200" w:firstLine="600"/>
        <w:rPr>
          <w:rFonts w:ascii="仿宋_GB2312" w:eastAsia="仿宋_GB2312" w:hint="eastAsia"/>
          <w:sz w:val="30"/>
          <w:szCs w:val="30"/>
        </w:rPr>
      </w:pPr>
      <w:r w:rsidRPr="0079492B">
        <w:rPr>
          <w:rFonts w:ascii="仿宋_GB2312" w:eastAsia="仿宋_GB2312" w:cs="仿宋_GB2312" w:hint="eastAsia"/>
          <w:sz w:val="30"/>
          <w:szCs w:val="30"/>
        </w:rPr>
        <w:t>（三）省政务服务和资源交易服务中心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窗口审批。</w:t>
      </w:r>
      <w:r w:rsidRPr="0079492B">
        <w:rPr>
          <w:rFonts w:ascii="仿宋_GB2312" w:eastAsia="仿宋_GB2312" w:hAnsi="宋体" w:cs="仿宋_GB2312" w:hint="eastAsia"/>
          <w:sz w:val="30"/>
          <w:szCs w:val="30"/>
        </w:rPr>
        <w:t>对符合条件的，</w:t>
      </w:r>
      <w:r w:rsidRPr="0079492B">
        <w:rPr>
          <w:rFonts w:ascii="仿宋_GB2312" w:eastAsia="仿宋_GB2312" w:cs="仿宋_GB2312" w:hint="eastAsia"/>
          <w:sz w:val="30"/>
          <w:szCs w:val="30"/>
        </w:rPr>
        <w:t>颁发</w:t>
      </w:r>
      <w:r w:rsidRPr="0079492B">
        <w:rPr>
          <w:rFonts w:ascii="仿宋_GB2312" w:eastAsia="仿宋_GB2312" w:hAnsi="宋体" w:hint="eastAsia"/>
          <w:bCs/>
          <w:sz w:val="30"/>
          <w:szCs w:val="30"/>
        </w:rPr>
        <w:t>《四川省海外留学人员身份证书》</w:t>
      </w:r>
      <w:r w:rsidRPr="0079492B">
        <w:rPr>
          <w:rFonts w:ascii="仿宋_GB2312" w:eastAsia="仿宋_GB2312" w:cs="仿宋_GB2312" w:hint="eastAsia"/>
          <w:sz w:val="30"/>
          <w:szCs w:val="30"/>
        </w:rPr>
        <w:t>。</w:t>
      </w:r>
      <w:r w:rsidRPr="0079492B">
        <w:rPr>
          <w:rFonts w:ascii="仿宋_GB2312" w:eastAsia="仿宋_GB2312" w:hAnsi="宋体" w:cs="仿宋_GB2312" w:hint="eastAsia"/>
          <w:sz w:val="30"/>
          <w:szCs w:val="30"/>
        </w:rPr>
        <w:t>对不符合条件的</w:t>
      </w:r>
      <w:r w:rsidRPr="0079492B">
        <w:rPr>
          <w:rFonts w:ascii="仿宋_GB2312" w:eastAsia="仿宋_GB2312" w:cs="仿宋_GB2312" w:hint="eastAsia"/>
          <w:sz w:val="30"/>
          <w:szCs w:val="30"/>
        </w:rPr>
        <w:t>，</w:t>
      </w:r>
      <w:r w:rsidRPr="0079492B">
        <w:rPr>
          <w:rFonts w:ascii="仿宋_GB2312" w:eastAsia="仿宋_GB2312" w:hAnsi="宋体" w:cs="仿宋_GB2312" w:hint="eastAsia"/>
          <w:sz w:val="30"/>
          <w:szCs w:val="30"/>
        </w:rPr>
        <w:t>出具加盖</w:t>
      </w:r>
      <w:r w:rsidRPr="0079492B">
        <w:rPr>
          <w:rFonts w:ascii="仿宋_GB2312" w:eastAsia="仿宋_GB2312" w:cs="仿宋_GB2312" w:hint="eastAsia"/>
          <w:sz w:val="30"/>
          <w:szCs w:val="30"/>
        </w:rPr>
        <w:t>“省人社厅留学人员服务中心”印章（备用章）的</w:t>
      </w:r>
      <w:r w:rsidRPr="0079492B">
        <w:rPr>
          <w:rFonts w:ascii="仿宋_GB2312" w:eastAsia="仿宋_GB2312" w:hAnsi="宋体" w:cs="仿宋_GB2312" w:hint="eastAsia"/>
          <w:sz w:val="30"/>
          <w:szCs w:val="30"/>
        </w:rPr>
        <w:t>办结通知书，并</w:t>
      </w:r>
      <w:r w:rsidRPr="0079492B">
        <w:rPr>
          <w:rFonts w:ascii="仿宋_GB2312" w:eastAsia="仿宋_GB2312" w:cs="仿宋_GB2312" w:hint="eastAsia"/>
          <w:sz w:val="30"/>
          <w:szCs w:val="30"/>
        </w:rPr>
        <w:t>说明理由。</w:t>
      </w:r>
    </w:p>
    <w:p w:rsidR="00DD0778" w:rsidRPr="0079492B" w:rsidRDefault="00DD0778" w:rsidP="0079492B">
      <w:pPr>
        <w:adjustRightInd w:val="0"/>
        <w:snapToGrid w:val="0"/>
        <w:spacing w:line="592" w:lineRule="exact"/>
        <w:ind w:firstLineChars="200" w:firstLine="600"/>
        <w:rPr>
          <w:rFonts w:ascii="仿宋_GB2312" w:eastAsia="仿宋_GB2312" w:hint="eastAsia"/>
          <w:sz w:val="30"/>
          <w:szCs w:val="30"/>
        </w:rPr>
      </w:pPr>
      <w:r w:rsidRPr="0079492B">
        <w:rPr>
          <w:rFonts w:ascii="仿宋_GB2312" w:eastAsia="仿宋_GB2312" w:cs="仿宋_GB2312" w:hint="eastAsia"/>
          <w:sz w:val="30"/>
          <w:szCs w:val="30"/>
        </w:rPr>
        <w:t>（四）取件人凭身份证和受理通知书在省政务服务和资源交易服务中心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窗口领取办理结果。</w:t>
      </w: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五、办理时限</w:t>
      </w:r>
    </w:p>
    <w:p w:rsidR="00DD0778" w:rsidRPr="0079492B" w:rsidRDefault="00DD0778" w:rsidP="0079492B">
      <w:pPr>
        <w:snapToGrid w:val="0"/>
        <w:spacing w:line="560" w:lineRule="exact"/>
        <w:ind w:firstLineChars="150" w:firstLine="450"/>
        <w:jc w:val="left"/>
        <w:rPr>
          <w:rFonts w:ascii="仿宋_GB2312" w:eastAsia="仿宋_GB2312" w:hAnsi="宋体" w:hint="eastAsia"/>
          <w:bCs/>
          <w:sz w:val="30"/>
          <w:szCs w:val="30"/>
        </w:rPr>
      </w:pPr>
      <w:r w:rsidRPr="0079492B">
        <w:rPr>
          <w:rFonts w:ascii="仿宋_GB2312" w:eastAsia="仿宋_GB2312" w:hAnsi="宋体" w:hint="eastAsia"/>
          <w:bCs/>
          <w:sz w:val="30"/>
          <w:szCs w:val="30"/>
        </w:rPr>
        <w:t>（一）法定时限：5个工作日</w:t>
      </w:r>
    </w:p>
    <w:p w:rsidR="00DD0778" w:rsidRPr="0079492B" w:rsidRDefault="00DD0778" w:rsidP="0079492B">
      <w:pPr>
        <w:snapToGrid w:val="0"/>
        <w:spacing w:line="560" w:lineRule="exact"/>
        <w:ind w:firstLineChars="150" w:firstLine="450"/>
        <w:jc w:val="left"/>
        <w:rPr>
          <w:rFonts w:ascii="仿宋_GB2312" w:eastAsia="仿宋_GB2312" w:hAnsi="宋体" w:hint="eastAsia"/>
          <w:bCs/>
          <w:sz w:val="30"/>
          <w:szCs w:val="30"/>
        </w:rPr>
      </w:pPr>
      <w:r w:rsidRPr="0079492B">
        <w:rPr>
          <w:rFonts w:ascii="仿宋_GB2312" w:eastAsia="仿宋_GB2312" w:hAnsi="宋体" w:hint="eastAsia"/>
          <w:bCs/>
          <w:sz w:val="30"/>
          <w:szCs w:val="30"/>
        </w:rPr>
        <w:t>（二）承诺时限：5个工作日</w:t>
      </w: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六、收费依据、收费标准</w:t>
      </w:r>
    </w:p>
    <w:p w:rsidR="00DD0778" w:rsidRPr="0079492B" w:rsidRDefault="00DD0778" w:rsidP="0079492B">
      <w:pPr>
        <w:snapToGrid w:val="0"/>
        <w:spacing w:line="560" w:lineRule="exact"/>
        <w:ind w:firstLineChars="200" w:firstLine="600"/>
        <w:jc w:val="left"/>
        <w:rPr>
          <w:rFonts w:ascii="仿宋_GB2312" w:eastAsia="仿宋_GB2312" w:hAnsi="宋体" w:hint="eastAsia"/>
          <w:bCs/>
          <w:sz w:val="30"/>
          <w:szCs w:val="30"/>
        </w:rPr>
      </w:pPr>
      <w:r w:rsidRPr="0079492B">
        <w:rPr>
          <w:rFonts w:ascii="仿宋_GB2312" w:eastAsia="仿宋_GB2312" w:hAnsi="宋体" w:hint="eastAsia"/>
          <w:bCs/>
          <w:sz w:val="30"/>
          <w:szCs w:val="30"/>
        </w:rPr>
        <w:t>不收费</w:t>
      </w:r>
    </w:p>
    <w:p w:rsidR="00DD0778" w:rsidRPr="0079492B" w:rsidRDefault="00DD0778" w:rsidP="0079492B">
      <w:pPr>
        <w:spacing w:line="560" w:lineRule="exact"/>
        <w:ind w:firstLineChars="200" w:firstLine="600"/>
        <w:rPr>
          <w:rFonts w:ascii="仿宋_GB2312" w:eastAsia="仿宋_GB2312" w:hAnsi="黑体" w:hint="eastAsia"/>
          <w:sz w:val="30"/>
          <w:szCs w:val="30"/>
        </w:rPr>
      </w:pPr>
      <w:r w:rsidRPr="0079492B">
        <w:rPr>
          <w:rFonts w:ascii="仿宋_GB2312" w:eastAsia="仿宋_GB2312" w:hAnsi="黑体" w:hint="eastAsia"/>
          <w:sz w:val="30"/>
          <w:szCs w:val="30"/>
        </w:rPr>
        <w:t>七、审批决定证件</w:t>
      </w:r>
    </w:p>
    <w:p w:rsidR="00DD0778" w:rsidRPr="0079492B" w:rsidRDefault="00DD0778" w:rsidP="00DD0778">
      <w:pPr>
        <w:spacing w:line="560" w:lineRule="exact"/>
        <w:ind w:firstLine="645"/>
        <w:rPr>
          <w:rFonts w:ascii="仿宋_GB2312" w:eastAsia="仿宋_GB2312" w:hAnsi="仿宋" w:hint="eastAsia"/>
          <w:sz w:val="30"/>
          <w:szCs w:val="30"/>
        </w:rPr>
      </w:pPr>
      <w:r w:rsidRPr="0079492B">
        <w:rPr>
          <w:rFonts w:ascii="仿宋_GB2312" w:eastAsia="仿宋_GB2312" w:hAnsi="宋体" w:hint="eastAsia"/>
          <w:bCs/>
          <w:sz w:val="30"/>
          <w:szCs w:val="30"/>
        </w:rPr>
        <w:t>颁发《四川省海外留学人员身份证书》</w:t>
      </w:r>
    </w:p>
    <w:p w:rsidR="00DD0778" w:rsidRPr="0079492B" w:rsidRDefault="00DD0778" w:rsidP="0079492B">
      <w:pPr>
        <w:spacing w:line="560" w:lineRule="exact"/>
        <w:ind w:firstLineChars="200" w:firstLine="600"/>
        <w:rPr>
          <w:rFonts w:ascii="仿宋_GB2312" w:eastAsia="仿宋_GB2312" w:hAnsi="黑体" w:hint="eastAsia"/>
          <w:sz w:val="30"/>
          <w:szCs w:val="30"/>
        </w:rPr>
      </w:pPr>
      <w:r w:rsidRPr="0079492B">
        <w:rPr>
          <w:rFonts w:ascii="仿宋_GB2312" w:eastAsia="仿宋_GB2312" w:hAnsi="黑体" w:hint="eastAsia"/>
          <w:sz w:val="30"/>
          <w:szCs w:val="30"/>
        </w:rPr>
        <w:lastRenderedPageBreak/>
        <w:t>八、数量限制</w:t>
      </w:r>
    </w:p>
    <w:p w:rsidR="00DD0778" w:rsidRPr="0079492B" w:rsidRDefault="00DD0778" w:rsidP="00DD0778">
      <w:pPr>
        <w:spacing w:line="560" w:lineRule="exact"/>
        <w:rPr>
          <w:rFonts w:ascii="仿宋_GB2312" w:eastAsia="仿宋_GB2312" w:hAnsi="仿宋" w:hint="eastAsia"/>
          <w:sz w:val="30"/>
          <w:szCs w:val="30"/>
        </w:rPr>
      </w:pPr>
      <w:r w:rsidRPr="0079492B">
        <w:rPr>
          <w:rFonts w:ascii="仿宋_GB2312" w:eastAsia="仿宋_GB2312" w:hAnsi="黑体" w:hint="eastAsia"/>
          <w:b/>
          <w:sz w:val="30"/>
          <w:szCs w:val="30"/>
        </w:rPr>
        <w:t xml:space="preserve">   </w:t>
      </w:r>
      <w:r w:rsidRPr="0079492B">
        <w:rPr>
          <w:rFonts w:ascii="仿宋_GB2312" w:eastAsia="仿宋_GB2312" w:hAnsi="宋体" w:hint="eastAsia"/>
          <w:bCs/>
          <w:sz w:val="30"/>
          <w:szCs w:val="30"/>
        </w:rPr>
        <w:t xml:space="preserve"> 无</w:t>
      </w:r>
    </w:p>
    <w:p w:rsidR="00DD0778" w:rsidRPr="0079492B" w:rsidRDefault="00DD0778" w:rsidP="0079492B">
      <w:pPr>
        <w:snapToGrid w:val="0"/>
        <w:spacing w:line="560" w:lineRule="exact"/>
        <w:ind w:firstLineChars="200" w:firstLine="600"/>
        <w:rPr>
          <w:rFonts w:ascii="仿宋_GB2312" w:eastAsia="仿宋_GB2312" w:hint="eastAsia"/>
          <w:sz w:val="30"/>
          <w:szCs w:val="30"/>
        </w:rPr>
      </w:pPr>
      <w:r w:rsidRPr="0079492B">
        <w:rPr>
          <w:rFonts w:ascii="仿宋_GB2312" w:eastAsia="仿宋_GB2312" w:hAnsi="黑体" w:hint="eastAsia"/>
          <w:bCs/>
          <w:sz w:val="30"/>
          <w:szCs w:val="30"/>
        </w:rPr>
        <w:t>九、联系方式</w:t>
      </w:r>
    </w:p>
    <w:p w:rsidR="00DD0778" w:rsidRPr="0079492B" w:rsidRDefault="00DD0778" w:rsidP="0079492B">
      <w:pPr>
        <w:snapToGrid w:val="0"/>
        <w:spacing w:line="56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（一）联系电话</w:t>
      </w: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省政府政务服务中心</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窗口电话：028—86920616</w:t>
      </w:r>
    </w:p>
    <w:p w:rsidR="00DD0778" w:rsidRPr="0079492B" w:rsidRDefault="00DD0778" w:rsidP="0079492B">
      <w:pPr>
        <w:tabs>
          <w:tab w:val="left" w:pos="5220"/>
        </w:tabs>
        <w:snapToGrid w:val="0"/>
        <w:spacing w:line="56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（二）网址</w:t>
      </w:r>
    </w:p>
    <w:p w:rsidR="00DD0778" w:rsidRPr="0079492B" w:rsidRDefault="00DD0778" w:rsidP="0079492B">
      <w:pPr>
        <w:adjustRightInd w:val="0"/>
        <w:snapToGrid w:val="0"/>
        <w:spacing w:line="560" w:lineRule="exact"/>
        <w:ind w:firstLineChars="200" w:firstLine="600"/>
        <w:rPr>
          <w:rFonts w:ascii="仿宋_GB2312" w:eastAsia="仿宋_GB2312" w:hAnsi="宋体" w:hint="eastAsia"/>
          <w:sz w:val="30"/>
          <w:szCs w:val="30"/>
        </w:rPr>
      </w:pPr>
      <w:r w:rsidRPr="0079492B">
        <w:rPr>
          <w:rFonts w:ascii="仿宋_GB2312" w:eastAsia="仿宋_GB2312" w:hAnsi="宋体" w:hint="eastAsia"/>
          <w:sz w:val="30"/>
          <w:szCs w:val="30"/>
        </w:rPr>
        <w:t>四川省电子政务大厅：http://dzzwdt.sc.gov.cn/</w:t>
      </w:r>
    </w:p>
    <w:p w:rsidR="00DD0778" w:rsidRPr="0079492B" w:rsidRDefault="00DD0778" w:rsidP="0079492B">
      <w:pPr>
        <w:adjustRightInd w:val="0"/>
        <w:snapToGrid w:val="0"/>
        <w:spacing w:line="560" w:lineRule="exact"/>
        <w:ind w:firstLineChars="200" w:firstLine="600"/>
        <w:rPr>
          <w:rFonts w:ascii="仿宋_GB2312" w:eastAsia="仿宋_GB2312" w:hAnsi="宋体" w:hint="eastAsia"/>
          <w:sz w:val="30"/>
          <w:szCs w:val="30"/>
        </w:rPr>
      </w:pPr>
      <w:r w:rsidRPr="0079492B">
        <w:rPr>
          <w:rFonts w:ascii="仿宋_GB2312" w:eastAsia="仿宋_GB2312" w:hAnsi="宋体" w:hint="eastAsia"/>
          <w:sz w:val="30"/>
          <w:szCs w:val="30"/>
        </w:rPr>
        <w:t>四川省政务服务大厅：</w:t>
      </w:r>
      <w:r w:rsidRPr="0079492B">
        <w:rPr>
          <w:rFonts w:ascii="仿宋_GB2312" w:eastAsia="仿宋_GB2312" w:hAnsi="宋体" w:hint="eastAsia"/>
          <w:color w:val="0000FF"/>
          <w:sz w:val="30"/>
          <w:szCs w:val="30"/>
          <w:u w:val="single"/>
        </w:rPr>
        <w:t>http://sczw.gov.cn/</w:t>
      </w: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四川省</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w:t>
      </w:r>
      <w:r w:rsidRPr="0079492B">
        <w:rPr>
          <w:rFonts w:ascii="仿宋_GB2312" w:eastAsia="仿宋_GB2312" w:hAnsi="宋体" w:hint="eastAsia"/>
          <w:sz w:val="30"/>
          <w:szCs w:val="30"/>
        </w:rPr>
        <w:t>http://</w:t>
      </w:r>
      <w:r w:rsidRPr="0079492B">
        <w:rPr>
          <w:rFonts w:ascii="仿宋_GB2312" w:eastAsia="仿宋_GB2312" w:hint="eastAsia"/>
          <w:sz w:val="30"/>
          <w:szCs w:val="30"/>
        </w:rPr>
        <w:t>www.sc.hrss.gov.cn</w:t>
      </w:r>
    </w:p>
    <w:p w:rsidR="00DD0778" w:rsidRPr="0079492B" w:rsidRDefault="00DD0778" w:rsidP="0079492B">
      <w:pPr>
        <w:snapToGrid w:val="0"/>
        <w:spacing w:line="56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 xml:space="preserve">（三）投诉电话 </w:t>
      </w:r>
    </w:p>
    <w:p w:rsidR="00DD0778" w:rsidRPr="0079492B" w:rsidRDefault="00DD0778" w:rsidP="0079492B">
      <w:pPr>
        <w:spacing w:line="560" w:lineRule="exact"/>
        <w:ind w:firstLineChars="200" w:firstLine="600"/>
        <w:rPr>
          <w:rFonts w:ascii="仿宋_GB2312" w:eastAsia="仿宋_GB2312" w:hAnsi="宋体" w:hint="eastAsia"/>
          <w:sz w:val="30"/>
          <w:szCs w:val="30"/>
        </w:rPr>
      </w:pPr>
      <w:r w:rsidRPr="0079492B">
        <w:rPr>
          <w:rFonts w:ascii="仿宋_GB2312" w:eastAsia="仿宋_GB2312" w:hAnsi="宋体" w:hint="eastAsia"/>
          <w:sz w:val="30"/>
          <w:szCs w:val="30"/>
        </w:rPr>
        <w:t>四川省行政效能投诉电话：96960</w:t>
      </w:r>
    </w:p>
    <w:p w:rsidR="00DD0778" w:rsidRPr="0079492B" w:rsidRDefault="00DD0778" w:rsidP="0079492B">
      <w:pPr>
        <w:snapToGrid w:val="0"/>
        <w:spacing w:line="560" w:lineRule="exact"/>
        <w:ind w:firstLineChars="200" w:firstLine="600"/>
        <w:jc w:val="left"/>
        <w:rPr>
          <w:rFonts w:ascii="仿宋_GB2312" w:eastAsia="仿宋_GB2312" w:hAnsi="宋体" w:hint="eastAsia"/>
          <w:sz w:val="30"/>
          <w:szCs w:val="30"/>
        </w:rPr>
      </w:pPr>
      <w:r w:rsidRPr="0079492B">
        <w:rPr>
          <w:rFonts w:ascii="仿宋_GB2312" w:eastAsia="仿宋_GB2312" w:hAnsi="宋体" w:hint="eastAsia"/>
          <w:sz w:val="30"/>
          <w:szCs w:val="30"/>
        </w:rPr>
        <w:t>四川省政务服务和资源交易服务中心：028-86936179</w:t>
      </w:r>
    </w:p>
    <w:p w:rsidR="00DD0778" w:rsidRPr="0079492B" w:rsidRDefault="00DD0778" w:rsidP="0079492B">
      <w:pPr>
        <w:snapToGrid w:val="0"/>
        <w:spacing w:line="560" w:lineRule="exact"/>
        <w:ind w:firstLineChars="200" w:firstLine="600"/>
        <w:jc w:val="left"/>
        <w:rPr>
          <w:rFonts w:ascii="仿宋_GB2312" w:eastAsia="仿宋_GB2312" w:hint="eastAsia"/>
          <w:sz w:val="30"/>
          <w:szCs w:val="30"/>
        </w:rPr>
      </w:pPr>
      <w:r w:rsidRPr="0079492B">
        <w:rPr>
          <w:rFonts w:ascii="仿宋_GB2312" w:eastAsia="仿宋_GB2312" w:hAnsi="宋体" w:hint="eastAsia"/>
          <w:sz w:val="30"/>
          <w:szCs w:val="30"/>
        </w:rPr>
        <w:t>省纪委驻省</w:t>
      </w:r>
      <w:r w:rsidRPr="0079492B">
        <w:rPr>
          <w:rFonts w:ascii="仿宋_GB2312" w:eastAsia="仿宋_GB2312" w:hint="eastAsia"/>
          <w:sz w:val="30"/>
          <w:szCs w:val="30"/>
        </w:rPr>
        <w:t>人社厅</w:t>
      </w:r>
      <w:r w:rsidRPr="0079492B">
        <w:rPr>
          <w:rFonts w:ascii="仿宋_GB2312" w:eastAsia="仿宋_GB2312" w:hAnsi="宋体" w:hint="eastAsia"/>
          <w:sz w:val="30"/>
          <w:szCs w:val="30"/>
        </w:rPr>
        <w:t xml:space="preserve">监察室: </w:t>
      </w:r>
      <w:r w:rsidRPr="0079492B">
        <w:rPr>
          <w:rFonts w:ascii="仿宋_GB2312" w:eastAsia="仿宋_GB2312" w:hint="eastAsia"/>
          <w:sz w:val="30"/>
          <w:szCs w:val="30"/>
        </w:rPr>
        <w:t>028-86617972</w:t>
      </w:r>
    </w:p>
    <w:p w:rsidR="00DD0778" w:rsidRPr="0079492B" w:rsidRDefault="00DD0778" w:rsidP="0079492B">
      <w:pPr>
        <w:spacing w:line="560" w:lineRule="exact"/>
        <w:ind w:firstLineChars="200" w:firstLine="600"/>
        <w:rPr>
          <w:rFonts w:ascii="仿宋_GB2312" w:eastAsia="仿宋_GB2312" w:hAnsi="黑体" w:hint="eastAsia"/>
          <w:sz w:val="30"/>
          <w:szCs w:val="30"/>
        </w:rPr>
      </w:pPr>
      <w:r w:rsidRPr="0079492B">
        <w:rPr>
          <w:rFonts w:ascii="仿宋_GB2312" w:eastAsia="仿宋_GB2312" w:hAnsi="黑体" w:hint="eastAsia"/>
          <w:sz w:val="30"/>
          <w:szCs w:val="30"/>
        </w:rPr>
        <w:t>十、注意事项</w:t>
      </w:r>
    </w:p>
    <w:p w:rsidR="00DD0778" w:rsidRPr="0079492B" w:rsidRDefault="00DD0778" w:rsidP="0079492B">
      <w:pPr>
        <w:snapToGrid w:val="0"/>
        <w:spacing w:line="560" w:lineRule="exact"/>
        <w:ind w:firstLineChars="150" w:firstLine="450"/>
        <w:rPr>
          <w:rFonts w:ascii="仿宋_GB2312" w:eastAsia="仿宋_GB2312" w:hAnsi="宋体" w:hint="eastAsia"/>
          <w:bCs/>
          <w:sz w:val="30"/>
          <w:szCs w:val="30"/>
        </w:rPr>
      </w:pPr>
      <w:r w:rsidRPr="0079492B">
        <w:rPr>
          <w:rFonts w:ascii="仿宋_GB2312" w:eastAsia="仿宋_GB2312" w:hAnsi="宋体" w:hint="eastAsia"/>
          <w:bCs/>
          <w:sz w:val="30"/>
          <w:szCs w:val="30"/>
        </w:rPr>
        <w:t>（一）本指南第三条（</w:t>
      </w:r>
      <w:proofErr w:type="gramStart"/>
      <w:r w:rsidRPr="0079492B">
        <w:rPr>
          <w:rFonts w:ascii="仿宋_GB2312" w:eastAsia="仿宋_GB2312" w:hAnsi="宋体" w:hint="eastAsia"/>
          <w:bCs/>
          <w:sz w:val="30"/>
          <w:szCs w:val="30"/>
        </w:rPr>
        <w:t>一</w:t>
      </w:r>
      <w:proofErr w:type="gramEnd"/>
      <w:r w:rsidRPr="0079492B">
        <w:rPr>
          <w:rFonts w:ascii="仿宋_GB2312" w:eastAsia="仿宋_GB2312" w:hAnsi="宋体" w:hint="eastAsia"/>
          <w:bCs/>
          <w:sz w:val="30"/>
          <w:szCs w:val="30"/>
        </w:rPr>
        <w:t>）（二）项中所列各外文材料均需由具有翻译资质的正规翻译公司出具的中文翻译件，并在外文证书复印件与中文翻译件骑缝加盖翻译专用章；</w:t>
      </w:r>
    </w:p>
    <w:p w:rsidR="00DD0778" w:rsidRPr="0079492B" w:rsidRDefault="00DD0778" w:rsidP="00DD0778">
      <w:pPr>
        <w:widowControl/>
        <w:shd w:val="clear" w:color="auto" w:fill="FFFFFF"/>
        <w:spacing w:line="420" w:lineRule="atLeast"/>
        <w:jc w:val="left"/>
        <w:rPr>
          <w:rFonts w:ascii="仿宋_GB2312" w:eastAsia="仿宋_GB2312" w:hAnsi="宋体" w:hint="eastAsia"/>
          <w:bCs/>
          <w:sz w:val="30"/>
          <w:szCs w:val="30"/>
        </w:rPr>
      </w:pPr>
      <w:r w:rsidRPr="0079492B">
        <w:rPr>
          <w:rFonts w:ascii="仿宋_GB2312" w:eastAsia="仿宋_GB2312" w:hAnsi="宋体" w:hint="eastAsia"/>
          <w:bCs/>
          <w:sz w:val="30"/>
          <w:szCs w:val="30"/>
        </w:rPr>
        <w:t>（二）本指南第三条（</w:t>
      </w:r>
      <w:proofErr w:type="gramStart"/>
      <w:r w:rsidRPr="0079492B">
        <w:rPr>
          <w:rFonts w:ascii="仿宋_GB2312" w:eastAsia="仿宋_GB2312" w:hAnsi="宋体" w:hint="eastAsia"/>
          <w:bCs/>
          <w:sz w:val="30"/>
          <w:szCs w:val="30"/>
        </w:rPr>
        <w:t>一</w:t>
      </w:r>
      <w:proofErr w:type="gramEnd"/>
      <w:r w:rsidRPr="0079492B">
        <w:rPr>
          <w:rFonts w:ascii="仿宋_GB2312" w:eastAsia="仿宋_GB2312" w:hAnsi="宋体" w:hint="eastAsia"/>
          <w:bCs/>
          <w:sz w:val="30"/>
          <w:szCs w:val="30"/>
        </w:rPr>
        <w:t>）（二）项中所列材料均需验看原件并收取复印件。</w:t>
      </w:r>
    </w:p>
    <w:p w:rsidR="00DD0778" w:rsidRDefault="00DD0778" w:rsidP="00DD0778">
      <w:pPr>
        <w:widowControl/>
        <w:shd w:val="clear" w:color="auto" w:fill="FFFFFF"/>
        <w:spacing w:line="420" w:lineRule="atLeast"/>
        <w:jc w:val="left"/>
        <w:rPr>
          <w:rFonts w:ascii="仿宋_GB2312" w:eastAsia="仿宋_GB2312" w:hAnsi="宋体" w:hint="eastAsia"/>
          <w:bCs/>
          <w:sz w:val="32"/>
          <w:szCs w:val="32"/>
        </w:rPr>
      </w:pPr>
    </w:p>
    <w:p w:rsidR="00DD0778" w:rsidRDefault="00DD0778" w:rsidP="00DD0778">
      <w:pPr>
        <w:widowControl/>
        <w:shd w:val="clear" w:color="auto" w:fill="FFFFFF"/>
        <w:spacing w:line="420" w:lineRule="atLeast"/>
        <w:jc w:val="left"/>
        <w:rPr>
          <w:rFonts w:ascii="仿宋_GB2312" w:eastAsia="仿宋_GB2312" w:hAnsi="宋体" w:hint="eastAsia"/>
          <w:bCs/>
          <w:sz w:val="32"/>
          <w:szCs w:val="32"/>
        </w:rPr>
      </w:pPr>
    </w:p>
    <w:p w:rsidR="00DD0778" w:rsidRDefault="00DD0778" w:rsidP="00DD0778">
      <w:pPr>
        <w:widowControl/>
        <w:shd w:val="clear" w:color="auto" w:fill="FFFFFF"/>
        <w:spacing w:line="420" w:lineRule="atLeast"/>
        <w:jc w:val="left"/>
        <w:rPr>
          <w:rFonts w:ascii="仿宋_GB2312" w:eastAsia="仿宋_GB2312" w:hAnsi="宋体" w:hint="eastAsia"/>
          <w:bCs/>
          <w:sz w:val="32"/>
          <w:szCs w:val="32"/>
        </w:rPr>
      </w:pPr>
    </w:p>
    <w:p w:rsidR="0079492B" w:rsidRDefault="0079492B" w:rsidP="00DD0778">
      <w:pPr>
        <w:widowControl/>
        <w:shd w:val="clear" w:color="auto" w:fill="FFFFFF"/>
        <w:spacing w:line="420" w:lineRule="atLeast"/>
        <w:jc w:val="left"/>
        <w:rPr>
          <w:rFonts w:ascii="仿宋_GB2312" w:eastAsia="仿宋_GB2312" w:hAnsi="宋体" w:hint="eastAsia"/>
          <w:bCs/>
          <w:sz w:val="32"/>
          <w:szCs w:val="32"/>
        </w:rPr>
      </w:pPr>
    </w:p>
    <w:p w:rsidR="0079492B" w:rsidRDefault="0079492B" w:rsidP="00DD0778">
      <w:pPr>
        <w:widowControl/>
        <w:shd w:val="clear" w:color="auto" w:fill="FFFFFF"/>
        <w:spacing w:line="420" w:lineRule="atLeast"/>
        <w:jc w:val="left"/>
        <w:rPr>
          <w:rFonts w:ascii="仿宋_GB2312" w:eastAsia="仿宋_GB2312" w:hAnsi="宋体" w:hint="eastAsia"/>
          <w:bCs/>
          <w:sz w:val="32"/>
          <w:szCs w:val="32"/>
        </w:rPr>
      </w:pPr>
      <w:bookmarkStart w:id="0" w:name="_GoBack"/>
      <w:bookmarkEnd w:id="0"/>
    </w:p>
    <w:p w:rsidR="00DD0778" w:rsidRDefault="00DD0778" w:rsidP="00DD0778">
      <w:pPr>
        <w:snapToGrid w:val="0"/>
        <w:spacing w:line="560" w:lineRule="exact"/>
        <w:jc w:val="left"/>
        <w:rPr>
          <w:rFonts w:ascii="黑体" w:eastAsia="黑体" w:hint="eastAsia"/>
          <w:b/>
          <w:sz w:val="28"/>
          <w:szCs w:val="28"/>
        </w:rPr>
      </w:pPr>
      <w:r w:rsidRPr="0025020B">
        <w:rPr>
          <w:rFonts w:ascii="黑体" w:eastAsia="黑体" w:hint="eastAsia"/>
          <w:sz w:val="32"/>
          <w:szCs w:val="32"/>
        </w:rPr>
        <w:lastRenderedPageBreak/>
        <w:t>附件2</w:t>
      </w:r>
    </w:p>
    <w:p w:rsidR="00DD0778" w:rsidRPr="007E0427" w:rsidRDefault="00DD0778" w:rsidP="00DD0778">
      <w:pPr>
        <w:snapToGrid w:val="0"/>
        <w:spacing w:line="560" w:lineRule="exact"/>
        <w:jc w:val="center"/>
        <w:rPr>
          <w:rFonts w:ascii="黑体" w:eastAsia="黑体"/>
          <w:b/>
          <w:sz w:val="28"/>
          <w:szCs w:val="28"/>
        </w:rPr>
      </w:pPr>
      <w:r>
        <w:rPr>
          <w:rFonts w:hint="eastAsia"/>
          <w:b/>
          <w:sz w:val="36"/>
          <w:szCs w:val="36"/>
        </w:rPr>
        <w:t>四川省海外留学人员</w:t>
      </w:r>
      <w:r w:rsidRPr="00BC2B5E">
        <w:rPr>
          <w:rFonts w:hint="eastAsia"/>
          <w:b/>
          <w:sz w:val="36"/>
          <w:szCs w:val="36"/>
        </w:rPr>
        <w:t>身份认</w:t>
      </w:r>
      <w:r>
        <w:rPr>
          <w:rFonts w:hint="eastAsia"/>
          <w:b/>
          <w:sz w:val="36"/>
          <w:szCs w:val="36"/>
        </w:rPr>
        <w:t>证办理流程图</w:t>
      </w:r>
    </w:p>
    <w:p w:rsidR="00DD0778" w:rsidRPr="007E0427" w:rsidRDefault="00DD0778" w:rsidP="00DD0778">
      <w:pPr>
        <w:spacing w:line="400" w:lineRule="exact"/>
        <w:jc w:val="center"/>
        <w:rPr>
          <w:rFonts w:ascii="仿宋_GB2312" w:eastAsia="仿宋_GB2312" w:hint="eastAsia"/>
          <w:sz w:val="32"/>
          <w:szCs w:val="32"/>
        </w:rPr>
      </w:pPr>
      <w:r w:rsidRPr="007E0427">
        <w:rPr>
          <w:rFonts w:ascii="仿宋_GB2312" w:eastAsia="仿宋_GB2312" w:hint="eastAsia"/>
          <w:sz w:val="32"/>
          <w:szCs w:val="32"/>
        </w:rPr>
        <w:t>（法定办结时限：5个工作日、承诺办结时限：5个工作日）</w:t>
      </w:r>
    </w:p>
    <w:p w:rsidR="00DD0778" w:rsidRDefault="00DD0778" w:rsidP="00DD0778">
      <w:pPr>
        <w:snapToGrid w:val="0"/>
        <w:spacing w:line="480" w:lineRule="exact"/>
        <w:jc w:val="center"/>
        <w:rPr>
          <w:b/>
          <w:sz w:val="36"/>
          <w:szCs w:val="36"/>
        </w:rPr>
      </w:pPr>
    </w:p>
    <w:p w:rsidR="00DD0778" w:rsidRDefault="00DD0778" w:rsidP="00DD0778">
      <w:r>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1.4pt;width:162pt;height:44.4pt;z-index:251659264">
            <v:textbox style="mso-next-textbox:#_x0000_s1026">
              <w:txbxContent>
                <w:p w:rsidR="00DD0778" w:rsidRPr="00EC0460" w:rsidRDefault="00DD0778" w:rsidP="00DD0778">
                  <w:pPr>
                    <w:jc w:val="center"/>
                    <w:rPr>
                      <w:szCs w:val="21"/>
                    </w:rPr>
                  </w:pPr>
                  <w:r>
                    <w:rPr>
                      <w:rFonts w:hint="eastAsia"/>
                      <w:szCs w:val="21"/>
                    </w:rPr>
                    <w:t>申请人提交申请</w:t>
                  </w:r>
                  <w:r w:rsidRPr="00EC0460">
                    <w:rPr>
                      <w:rFonts w:hint="eastAsia"/>
                      <w:szCs w:val="21"/>
                    </w:rPr>
                    <w:t>材料（收复印件，验看原件）</w:t>
                  </w:r>
                </w:p>
                <w:p w:rsidR="00DD0778" w:rsidRPr="00606FFB" w:rsidRDefault="00DD0778" w:rsidP="00DD0778"/>
              </w:txbxContent>
            </v:textbox>
          </v:shape>
        </w:pict>
      </w:r>
    </w:p>
    <w:p w:rsidR="00DD0778" w:rsidRDefault="00DD0778" w:rsidP="00DD0778">
      <w:pPr>
        <w:rPr>
          <w:rFonts w:hint="eastAsia"/>
        </w:rPr>
      </w:pPr>
    </w:p>
    <w:p w:rsidR="00DD0778" w:rsidRDefault="00DD0778" w:rsidP="00DD0778">
      <w:pPr>
        <w:rPr>
          <w:rFonts w:hint="eastAsia"/>
        </w:rPr>
      </w:pPr>
      <w:r>
        <w:rPr>
          <w:noProof/>
        </w:rPr>
        <w:pict>
          <v:line id="_x0000_s1028" style="position:absolute;left:0;text-align:left;z-index:251661312" from="189pt,12.5pt" to="189pt,106.1pt">
            <v:stroke endarrow="block"/>
          </v:line>
        </w:pict>
      </w:r>
      <w:r>
        <w:rPr>
          <w:rFonts w:hint="eastAsia"/>
          <w:noProof/>
        </w:rPr>
        <w:pict>
          <v:line id="_x0000_s1040" style="position:absolute;left:0;text-align:left;flip:x;z-index:251673600" from="117pt,12.5pt" to="2in,51.5pt">
            <v:stroke endarrow="block"/>
          </v:line>
        </w:pict>
      </w:r>
      <w:r>
        <w:rPr>
          <w:rFonts w:hint="eastAsia"/>
          <w:noProof/>
        </w:rPr>
        <w:pict>
          <v:line id="_x0000_s1041" style="position:absolute;left:0;text-align:left;z-index:251674624" from="243pt,12.5pt" to="306pt,51.5pt">
            <v:stroke endarrow="block"/>
          </v:line>
        </w:pict>
      </w:r>
    </w:p>
    <w:p w:rsidR="00DD0778" w:rsidRDefault="00DD0778" w:rsidP="00DD0778">
      <w:pPr>
        <w:ind w:firstLineChars="750" w:firstLine="1575"/>
        <w:rPr>
          <w:rFonts w:hint="eastAsia"/>
        </w:rPr>
      </w:pPr>
      <w:r>
        <w:rPr>
          <w:rFonts w:hint="eastAsia"/>
        </w:rPr>
        <w:t>材料不齐全</w:t>
      </w:r>
      <w:r>
        <w:rPr>
          <w:rFonts w:hint="eastAsia"/>
        </w:rPr>
        <w:t xml:space="preserve">                            </w:t>
      </w:r>
      <w:r>
        <w:rPr>
          <w:rFonts w:hint="eastAsia"/>
        </w:rPr>
        <w:t>材料不符合法定形式</w:t>
      </w:r>
    </w:p>
    <w:p w:rsidR="00DD0778" w:rsidRDefault="00DD0778" w:rsidP="00DD0778">
      <w:pPr>
        <w:ind w:firstLineChars="800" w:firstLine="1680"/>
        <w:rPr>
          <w:rFonts w:hint="eastAsia"/>
        </w:rPr>
      </w:pPr>
      <w:r>
        <w:rPr>
          <w:noProof/>
        </w:rPr>
        <w:pict>
          <v:shape id="_x0000_s1042" type="#_x0000_t202" style="position:absolute;left:0;text-align:left;margin-left:279pt;margin-top:15.8pt;width:90pt;height:46.8pt;z-index:251675648">
            <v:textbox style="mso-next-textbox:#_x0000_s1042">
              <w:txbxContent>
                <w:p w:rsidR="00DD0778" w:rsidRPr="00EC0460" w:rsidRDefault="00DD0778" w:rsidP="00DD0778">
                  <w:pPr>
                    <w:jc w:val="center"/>
                    <w:rPr>
                      <w:szCs w:val="21"/>
                    </w:rPr>
                  </w:pPr>
                  <w:r>
                    <w:rPr>
                      <w:rFonts w:hint="eastAsia"/>
                      <w:szCs w:val="21"/>
                    </w:rPr>
                    <w:t>不予受理，出具不予受理通知书</w:t>
                  </w:r>
                </w:p>
              </w:txbxContent>
            </v:textbox>
          </v:shape>
        </w:pict>
      </w:r>
      <w:r>
        <w:rPr>
          <w:noProof/>
        </w:rPr>
        <w:pict>
          <v:shape id="_x0000_s1031" type="#_x0000_t202" style="position:absolute;left:0;text-align:left;margin-left:27pt;margin-top:15.8pt;width:108pt;height:44.4pt;z-index:251664384">
            <v:textbox style="mso-next-textbox:#_x0000_s1031">
              <w:txbxContent>
                <w:p w:rsidR="00DD0778" w:rsidRPr="00B92CD4" w:rsidRDefault="00DD0778" w:rsidP="00DD0778">
                  <w:pPr>
                    <w:jc w:val="center"/>
                    <w:rPr>
                      <w:szCs w:val="21"/>
                    </w:rPr>
                  </w:pPr>
                  <w:r>
                    <w:rPr>
                      <w:rFonts w:hint="eastAsia"/>
                      <w:szCs w:val="21"/>
                    </w:rPr>
                    <w:t>一次性书面告知需要</w:t>
                  </w:r>
                  <w:r w:rsidRPr="00B92CD4">
                    <w:rPr>
                      <w:rFonts w:hint="eastAsia"/>
                      <w:szCs w:val="21"/>
                    </w:rPr>
                    <w:t>补正的全部内容</w:t>
                  </w:r>
                </w:p>
                <w:p w:rsidR="00DD0778" w:rsidRPr="000F2D7D" w:rsidRDefault="00DD0778" w:rsidP="00DD0778"/>
              </w:txbxContent>
            </v:textbox>
          </v:shape>
        </w:pict>
      </w:r>
      <w:r>
        <w:rPr>
          <w:rFonts w:hint="eastAsia"/>
        </w:rPr>
        <w:t xml:space="preserve">                     </w:t>
      </w:r>
      <w:r w:rsidRPr="00ED278F">
        <w:rPr>
          <w:rFonts w:hint="eastAsia"/>
        </w:rPr>
        <w:t>材料</w:t>
      </w:r>
      <w:r>
        <w:rPr>
          <w:rFonts w:hint="eastAsia"/>
        </w:rPr>
        <w:t>符合规定</w:t>
      </w:r>
    </w:p>
    <w:p w:rsidR="00DD0778" w:rsidRDefault="00DD0778" w:rsidP="00DD0778">
      <w:pPr>
        <w:rPr>
          <w:rFonts w:ascii="宋体"/>
          <w:sz w:val="32"/>
          <w:szCs w:val="32"/>
        </w:rPr>
      </w:pPr>
      <w:r>
        <w:t xml:space="preserve">                                                        </w:t>
      </w:r>
      <w:r>
        <w:rPr>
          <w:rFonts w:ascii="宋体" w:hAnsi="宋体"/>
          <w:sz w:val="32"/>
          <w:szCs w:val="32"/>
        </w:rPr>
        <w:t xml:space="preserve">             </w:t>
      </w:r>
      <w:r>
        <w:rPr>
          <w:rFonts w:ascii="宋体" w:hAnsi="宋体" w:hint="eastAsia"/>
          <w:sz w:val="32"/>
          <w:szCs w:val="32"/>
        </w:rPr>
        <w:t xml:space="preserve"> </w:t>
      </w:r>
      <w:r>
        <w:t xml:space="preserve">  </w:t>
      </w:r>
    </w:p>
    <w:p w:rsidR="00DD0778" w:rsidRDefault="00DD0778" w:rsidP="00DD0778">
      <w:pPr>
        <w:ind w:firstLineChars="1350" w:firstLine="4320"/>
        <w:rPr>
          <w:rFonts w:ascii="宋体"/>
          <w:sz w:val="32"/>
          <w:szCs w:val="32"/>
        </w:rPr>
      </w:pPr>
    </w:p>
    <w:p w:rsidR="00DD0778" w:rsidRDefault="00DD0778" w:rsidP="00DD0778">
      <w:pPr>
        <w:ind w:firstLineChars="1350" w:firstLine="2835"/>
        <w:rPr>
          <w:rFonts w:ascii="宋体"/>
          <w:sz w:val="32"/>
          <w:szCs w:val="32"/>
        </w:rPr>
      </w:pPr>
      <w:r>
        <w:rPr>
          <w:noProof/>
        </w:rPr>
        <w:pict>
          <v:shape id="_x0000_s1027" type="#_x0000_t202" style="position:absolute;left:0;text-align:left;margin-left:2in;margin-top:11.05pt;width:90pt;height:46.8pt;z-index:251660288">
            <v:textbox style="mso-next-textbox:#_x0000_s1027">
              <w:txbxContent>
                <w:p w:rsidR="00DD0778" w:rsidRPr="00EC0460" w:rsidRDefault="00DD0778" w:rsidP="00DD0778">
                  <w:pPr>
                    <w:jc w:val="center"/>
                    <w:rPr>
                      <w:szCs w:val="21"/>
                    </w:rPr>
                  </w:pPr>
                  <w:r>
                    <w:rPr>
                      <w:rFonts w:hint="eastAsia"/>
                      <w:szCs w:val="21"/>
                    </w:rPr>
                    <w:t>正式受理，出具受理通知书</w:t>
                  </w:r>
                </w:p>
              </w:txbxContent>
            </v:textbox>
          </v:shape>
        </w:pict>
      </w:r>
    </w:p>
    <w:p w:rsidR="00DD0778" w:rsidRDefault="00DD0778" w:rsidP="00DD0778">
      <w:pPr>
        <w:ind w:firstLineChars="850" w:firstLine="1785"/>
        <w:rPr>
          <w:rFonts w:hint="eastAsia"/>
        </w:rPr>
      </w:pPr>
    </w:p>
    <w:p w:rsidR="00DD0778" w:rsidRDefault="00DD0778" w:rsidP="00DD0778">
      <w:pPr>
        <w:ind w:firstLineChars="850" w:firstLine="1785"/>
        <w:rPr>
          <w:rFonts w:hint="eastAsia"/>
        </w:rPr>
      </w:pPr>
    </w:p>
    <w:p w:rsidR="00DD0778" w:rsidRDefault="00DD0778" w:rsidP="00DD0778">
      <w:pPr>
        <w:ind w:firstLineChars="1200" w:firstLine="2520"/>
        <w:rPr>
          <w:rFonts w:hint="eastAsia"/>
        </w:rPr>
      </w:pPr>
      <w:r>
        <w:rPr>
          <w:noProof/>
        </w:rPr>
        <w:pict>
          <v:line id="_x0000_s1029" style="position:absolute;left:0;text-align:left;z-index:251662336" from="189pt,1.4pt" to="189pt,40.4pt">
            <v:stroke endarrow="block"/>
          </v:line>
        </w:pict>
      </w:r>
    </w:p>
    <w:p w:rsidR="00DD0778" w:rsidRDefault="00DD0778" w:rsidP="00DD0778">
      <w:pPr>
        <w:ind w:firstLineChars="1200" w:firstLine="2520"/>
      </w:pPr>
      <w:r>
        <w:rPr>
          <w:rFonts w:hint="eastAsia"/>
        </w:rPr>
        <w:t>审查合格</w:t>
      </w:r>
      <w:r>
        <w:t xml:space="preserve">       </w:t>
      </w:r>
      <w:r>
        <w:rPr>
          <w:rFonts w:hint="eastAsia"/>
        </w:rPr>
        <w:t>审查不合格</w:t>
      </w:r>
    </w:p>
    <w:p w:rsidR="00DD0778" w:rsidRDefault="00DD0778" w:rsidP="00DD0778">
      <w:pPr>
        <w:ind w:firstLineChars="850" w:firstLine="1785"/>
        <w:rPr>
          <w:rFonts w:hint="eastAsia"/>
        </w:rPr>
      </w:pPr>
      <w:r>
        <w:rPr>
          <w:noProof/>
        </w:rPr>
        <w:pict>
          <v:line id="_x0000_s1035" style="position:absolute;left:0;text-align:left;z-index:251668480" from="315pt,4.7pt" to="315pt,32.25pt">
            <v:stroke endarrow="block"/>
          </v:line>
        </w:pict>
      </w:r>
      <w:r>
        <w:rPr>
          <w:noProof/>
        </w:rPr>
        <w:pict>
          <v:line id="_x0000_s1034" style="position:absolute;left:0;text-align:left;z-index:251667456" from="126pt,4.7pt" to="126pt,32.05pt">
            <v:stroke endarrow="block"/>
          </v:line>
        </w:pict>
      </w:r>
      <w:r>
        <w:rPr>
          <w:noProof/>
        </w:rPr>
        <w:pict>
          <v:line id="_x0000_s1033" style="position:absolute;left:0;text-align:left;flip:y;z-index:251666432" from="126pt,4.7pt" to="315pt,4.9pt"/>
        </w:pict>
      </w:r>
    </w:p>
    <w:p w:rsidR="00DD0778" w:rsidRDefault="00DD0778" w:rsidP="00DD0778">
      <w:pPr>
        <w:ind w:firstLineChars="850" w:firstLine="1785"/>
      </w:pPr>
    </w:p>
    <w:p w:rsidR="00DD0778" w:rsidRDefault="00DD0778" w:rsidP="00DD0778">
      <w:pPr>
        <w:rPr>
          <w:rFonts w:hint="eastAsia"/>
        </w:rPr>
      </w:pPr>
      <w:r>
        <w:rPr>
          <w:noProof/>
        </w:rPr>
        <w:pict>
          <v:shape id="_x0000_s1037" type="#_x0000_t202" style="position:absolute;left:0;text-align:left;margin-left:261pt;margin-top:.2pt;width:108pt;height:46.8pt;z-index:251670528">
            <v:textbox style="mso-next-textbox:#_x0000_s1037">
              <w:txbxContent>
                <w:p w:rsidR="00DD0778" w:rsidRDefault="00DD0778" w:rsidP="00DD0778">
                  <w:pPr>
                    <w:jc w:val="center"/>
                    <w:rPr>
                      <w:rFonts w:hint="eastAsia"/>
                      <w:szCs w:val="21"/>
                    </w:rPr>
                  </w:pPr>
                  <w:r>
                    <w:rPr>
                      <w:rFonts w:hint="eastAsia"/>
                      <w:szCs w:val="21"/>
                    </w:rPr>
                    <w:t>不予审批，出具办结通知书，并说明理由</w:t>
                  </w:r>
                </w:p>
                <w:p w:rsidR="00DD0778" w:rsidRPr="00EC0460" w:rsidRDefault="00DD0778" w:rsidP="00DD0778">
                  <w:pPr>
                    <w:jc w:val="center"/>
                    <w:rPr>
                      <w:szCs w:val="21"/>
                    </w:rPr>
                  </w:pPr>
                </w:p>
              </w:txbxContent>
            </v:textbox>
          </v:shape>
        </w:pict>
      </w:r>
      <w:r>
        <w:rPr>
          <w:noProof/>
        </w:rPr>
        <w:pict>
          <v:shape id="_x0000_s1038" type="#_x0000_t202" style="position:absolute;left:0;text-align:left;margin-left:81pt;margin-top:.2pt;width:2in;height:31.2pt;z-index:251671552">
            <v:textbox style="mso-next-textbox:#_x0000_s1038">
              <w:txbxContent>
                <w:p w:rsidR="00DD0778" w:rsidRPr="00EC0460" w:rsidRDefault="00DD0778" w:rsidP="00DD0778">
                  <w:pPr>
                    <w:jc w:val="center"/>
                    <w:rPr>
                      <w:szCs w:val="21"/>
                    </w:rPr>
                  </w:pPr>
                  <w:r>
                    <w:rPr>
                      <w:rFonts w:hint="eastAsia"/>
                      <w:szCs w:val="21"/>
                    </w:rPr>
                    <w:t>窗口工作授权负责人审批</w:t>
                  </w:r>
                </w:p>
              </w:txbxContent>
            </v:textbox>
          </v:shape>
        </w:pict>
      </w:r>
    </w:p>
    <w:p w:rsidR="00DD0778" w:rsidRDefault="00DD0778" w:rsidP="00DD0778">
      <w:pPr>
        <w:rPr>
          <w:rFonts w:hint="eastAsia"/>
        </w:rPr>
      </w:pPr>
      <w:r>
        <w:rPr>
          <w:noProof/>
        </w:rPr>
        <w:pict>
          <v:line id="_x0000_s1032" style="position:absolute;left:0;text-align:left;z-index:251665408" from="2in,13.55pt" to="2in,44.75pt">
            <v:stroke endarrow="block"/>
          </v:line>
        </w:pict>
      </w:r>
    </w:p>
    <w:p w:rsidR="00DD0778" w:rsidRDefault="00DD0778" w:rsidP="00DD0778">
      <w:pPr>
        <w:rPr>
          <w:rFonts w:hint="eastAsia"/>
        </w:rPr>
      </w:pPr>
    </w:p>
    <w:p w:rsidR="00DD0778" w:rsidRDefault="00DD0778" w:rsidP="00DD0778">
      <w:r>
        <w:rPr>
          <w:b/>
          <w:noProof/>
          <w:sz w:val="36"/>
          <w:szCs w:val="36"/>
        </w:rPr>
        <w:pict>
          <v:shape id="_x0000_s1039" type="#_x0000_t202" style="position:absolute;left:0;text-align:left;margin-left:81pt;margin-top:9.05pt;width:2in;height:52.05pt;z-index:251672576">
            <v:textbox style="mso-next-textbox:#_x0000_s1039">
              <w:txbxContent>
                <w:p w:rsidR="00DD0778" w:rsidRPr="00EC0460" w:rsidRDefault="00DD0778" w:rsidP="00DD0778">
                  <w:pPr>
                    <w:jc w:val="center"/>
                    <w:rPr>
                      <w:szCs w:val="21"/>
                    </w:rPr>
                  </w:pPr>
                  <w:r>
                    <w:rPr>
                      <w:rFonts w:hint="eastAsia"/>
                      <w:szCs w:val="21"/>
                    </w:rPr>
                    <w:t>窗口制证并将申请材料归档工作授权负责人审批</w:t>
                  </w:r>
                </w:p>
              </w:txbxContent>
            </v:textbox>
          </v:shape>
        </w:pict>
      </w:r>
    </w:p>
    <w:p w:rsidR="00DD0778" w:rsidRDefault="00DD0778" w:rsidP="00DD0778"/>
    <w:p w:rsidR="00DD0778" w:rsidRDefault="00DD0778" w:rsidP="00DD0778">
      <w:pPr>
        <w:ind w:firstLineChars="1300" w:firstLine="2730"/>
      </w:pPr>
    </w:p>
    <w:p w:rsidR="00DD0778" w:rsidRDefault="00DD0778" w:rsidP="00DD0778">
      <w:pPr>
        <w:ind w:firstLineChars="1300" w:firstLine="2730"/>
      </w:pPr>
      <w:r>
        <w:rPr>
          <w:noProof/>
        </w:rPr>
        <w:pict>
          <v:line id="_x0000_s1030" style="position:absolute;left:0;text-align:left;z-index:251663360" from="2in,14.3pt" to="2in,37.7pt">
            <v:stroke endarrow="block"/>
          </v:line>
        </w:pict>
      </w:r>
      <w:r>
        <w:t xml:space="preserve">              </w:t>
      </w:r>
    </w:p>
    <w:p w:rsidR="00DD0778" w:rsidRPr="00E91218" w:rsidRDefault="00DD0778" w:rsidP="00DD0778"/>
    <w:p w:rsidR="00DD0778" w:rsidRDefault="00DD0778" w:rsidP="00DD0778">
      <w:r>
        <w:rPr>
          <w:noProof/>
        </w:rPr>
        <w:pict>
          <v:shape id="_x0000_s1036" type="#_x0000_t202" style="position:absolute;left:0;text-align:left;margin-left:81pt;margin-top:6.5pt;width:2in;height:44.7pt;z-index:251669504">
            <v:textbox style="mso-next-textbox:#_x0000_s1036">
              <w:txbxContent>
                <w:p w:rsidR="00DD0778" w:rsidRPr="00EC0460" w:rsidRDefault="00DD0778" w:rsidP="00DD0778">
                  <w:pPr>
                    <w:rPr>
                      <w:szCs w:val="21"/>
                    </w:rPr>
                  </w:pPr>
                  <w:r>
                    <w:rPr>
                      <w:rFonts w:hint="eastAsia"/>
                      <w:szCs w:val="21"/>
                    </w:rPr>
                    <w:t>申请人凭身份证和受理通知书领取办理</w:t>
                  </w:r>
                  <w:r w:rsidRPr="00EC0460">
                    <w:rPr>
                      <w:rFonts w:hint="eastAsia"/>
                      <w:szCs w:val="21"/>
                    </w:rPr>
                    <w:t>结果</w:t>
                  </w:r>
                </w:p>
              </w:txbxContent>
            </v:textbox>
          </v:shape>
        </w:pict>
      </w:r>
    </w:p>
    <w:p w:rsidR="00DD0778" w:rsidRDefault="00DD0778" w:rsidP="00DD0778"/>
    <w:p w:rsidR="00DD0778" w:rsidRDefault="00DD0778" w:rsidP="00DD0778">
      <w:r>
        <w:t xml:space="preserve">                                      </w:t>
      </w:r>
    </w:p>
    <w:p w:rsidR="00DD0778" w:rsidRDefault="00DD0778"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9A52BF">
      <w:pPr>
        <w:snapToGrid w:val="0"/>
        <w:spacing w:line="540" w:lineRule="exact"/>
        <w:rPr>
          <w:rFonts w:ascii="黑体" w:eastAsia="黑体" w:hint="eastAsia"/>
          <w:sz w:val="32"/>
          <w:szCs w:val="32"/>
        </w:rPr>
      </w:pPr>
      <w:r w:rsidRPr="0047472B">
        <w:rPr>
          <w:rFonts w:ascii="黑体" w:eastAsia="黑体" w:hint="eastAsia"/>
          <w:sz w:val="32"/>
          <w:szCs w:val="32"/>
        </w:rPr>
        <w:lastRenderedPageBreak/>
        <w:t>附件3</w:t>
      </w:r>
    </w:p>
    <w:p w:rsidR="009A52BF" w:rsidRPr="0047472B" w:rsidRDefault="009A52BF" w:rsidP="009A52BF">
      <w:pPr>
        <w:snapToGrid w:val="0"/>
        <w:spacing w:line="540" w:lineRule="exact"/>
        <w:rPr>
          <w:rFonts w:ascii="黑体" w:eastAsia="黑体" w:hint="eastAsia"/>
          <w:b/>
          <w:sz w:val="28"/>
          <w:szCs w:val="28"/>
        </w:rPr>
      </w:pPr>
    </w:p>
    <w:p w:rsidR="009A52BF" w:rsidRDefault="009A52BF" w:rsidP="009A52BF">
      <w:pPr>
        <w:snapToGrid w:val="0"/>
        <w:spacing w:line="540" w:lineRule="exact"/>
        <w:jc w:val="center"/>
        <w:rPr>
          <w:rFonts w:ascii="方正小标宋_GBK" w:eastAsia="方正小标宋_GBK" w:hAnsi="宋体" w:hint="eastAsia"/>
          <w:bCs/>
          <w:sz w:val="44"/>
          <w:szCs w:val="44"/>
        </w:rPr>
      </w:pPr>
      <w:r w:rsidRPr="00966882">
        <w:rPr>
          <w:rFonts w:ascii="方正小标宋_GBK" w:eastAsia="方正小标宋_GBK" w:hAnsi="宋体" w:hint="eastAsia"/>
          <w:bCs/>
          <w:sz w:val="44"/>
          <w:szCs w:val="44"/>
        </w:rPr>
        <w:t>四川省海外高层次留学人才身份认定</w:t>
      </w:r>
    </w:p>
    <w:p w:rsidR="009A52BF" w:rsidRPr="00966882" w:rsidRDefault="009A52BF" w:rsidP="009A52BF">
      <w:pPr>
        <w:snapToGrid w:val="0"/>
        <w:spacing w:line="540" w:lineRule="exact"/>
        <w:jc w:val="center"/>
        <w:rPr>
          <w:rFonts w:ascii="方正小标宋_GBK" w:eastAsia="方正小标宋_GBK" w:hAnsi="宋体"/>
          <w:bCs/>
          <w:sz w:val="44"/>
          <w:szCs w:val="44"/>
        </w:rPr>
      </w:pPr>
      <w:r w:rsidRPr="00966882">
        <w:rPr>
          <w:rFonts w:ascii="方正小标宋_GBK" w:eastAsia="方正小标宋_GBK" w:hAnsi="宋体" w:hint="eastAsia"/>
          <w:bCs/>
          <w:sz w:val="44"/>
          <w:szCs w:val="44"/>
        </w:rPr>
        <w:t>服务指南</w:t>
      </w:r>
    </w:p>
    <w:p w:rsidR="009A52BF" w:rsidRPr="00D2102F" w:rsidRDefault="009A52BF" w:rsidP="009A52BF">
      <w:pPr>
        <w:snapToGrid w:val="0"/>
        <w:spacing w:line="540" w:lineRule="exact"/>
        <w:jc w:val="left"/>
        <w:rPr>
          <w:rFonts w:ascii="黑体" w:eastAsia="黑体"/>
          <w:sz w:val="28"/>
          <w:szCs w:val="28"/>
        </w:rPr>
      </w:pP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一、法定依据</w:t>
      </w:r>
    </w:p>
    <w:p w:rsidR="009A52BF" w:rsidRPr="0079492B" w:rsidRDefault="009A52BF" w:rsidP="0079492B">
      <w:pPr>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（一）省委组织部、原省人事厅等21个部门《关于建立海外高层次留学人才来川工作绿色通道的实施意见》（川人发</w:t>
      </w:r>
      <w:r w:rsidRPr="0079492B">
        <w:rPr>
          <w:rFonts w:ascii="仿宋_GB2312" w:eastAsia="仿宋_GB2312" w:hAnsi="宋体" w:hint="eastAsia"/>
          <w:sz w:val="30"/>
          <w:szCs w:val="30"/>
        </w:rPr>
        <w:t>〔</w:t>
      </w:r>
      <w:r w:rsidRPr="0079492B">
        <w:rPr>
          <w:rFonts w:ascii="仿宋_GB2312" w:eastAsia="仿宋_GB2312" w:hint="eastAsia"/>
          <w:sz w:val="30"/>
          <w:szCs w:val="30"/>
        </w:rPr>
        <w:t>2007</w:t>
      </w:r>
      <w:r w:rsidRPr="0079492B">
        <w:rPr>
          <w:rFonts w:ascii="仿宋_GB2312" w:eastAsia="仿宋_GB2312" w:hAnsi="宋体" w:hint="eastAsia"/>
          <w:sz w:val="30"/>
          <w:szCs w:val="30"/>
        </w:rPr>
        <w:t>〕</w:t>
      </w:r>
      <w:r w:rsidRPr="0079492B">
        <w:rPr>
          <w:rFonts w:ascii="仿宋_GB2312" w:eastAsia="仿宋_GB2312" w:hint="eastAsia"/>
          <w:sz w:val="30"/>
          <w:szCs w:val="30"/>
        </w:rPr>
        <w:t>51号）第3条“为加大海外高层次留学人才吸引力度，我省实行海外高层次留学人才认定制度。从海外来川工作、创业和服务的人员具有下列情况之一者，除依照川人发</w:t>
      </w:r>
      <w:r w:rsidRPr="0079492B">
        <w:rPr>
          <w:rFonts w:ascii="仿宋_GB2312" w:eastAsia="仿宋_GB2312" w:hAnsi="宋体" w:hint="eastAsia"/>
          <w:sz w:val="30"/>
          <w:szCs w:val="30"/>
        </w:rPr>
        <w:t>〔</w:t>
      </w:r>
      <w:r w:rsidRPr="0079492B">
        <w:rPr>
          <w:rFonts w:ascii="仿宋_GB2312" w:eastAsia="仿宋_GB2312" w:hint="eastAsia"/>
          <w:sz w:val="30"/>
          <w:szCs w:val="30"/>
        </w:rPr>
        <w:t>2003</w:t>
      </w:r>
      <w:r w:rsidRPr="0079492B">
        <w:rPr>
          <w:rFonts w:ascii="仿宋_GB2312" w:eastAsia="仿宋_GB2312" w:hAnsi="宋体" w:hint="eastAsia"/>
          <w:sz w:val="30"/>
          <w:szCs w:val="30"/>
        </w:rPr>
        <w:t>〕</w:t>
      </w:r>
      <w:r w:rsidRPr="0079492B">
        <w:rPr>
          <w:rFonts w:ascii="仿宋_GB2312" w:eastAsia="仿宋_GB2312" w:hint="eastAsia"/>
          <w:sz w:val="30"/>
          <w:szCs w:val="30"/>
        </w:rPr>
        <w:t>69号文办理《四川省海外留学人员身份证书》外，还可经人事厅认定后办理《海外高层次留学人才身份证明》”。</w:t>
      </w:r>
    </w:p>
    <w:p w:rsidR="009A52BF" w:rsidRPr="0079492B" w:rsidRDefault="009A52BF" w:rsidP="0079492B">
      <w:pPr>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（二）原省人事厅《关于建立海外高层次留学人才来川工作绿色通道的补充意见》（川人办发</w:t>
      </w:r>
      <w:r w:rsidRPr="0079492B">
        <w:rPr>
          <w:rFonts w:ascii="仿宋_GB2312" w:eastAsia="仿宋_GB2312" w:hAnsi="宋体" w:hint="eastAsia"/>
          <w:sz w:val="30"/>
          <w:szCs w:val="30"/>
        </w:rPr>
        <w:t>〔</w:t>
      </w:r>
      <w:r w:rsidRPr="0079492B">
        <w:rPr>
          <w:rFonts w:ascii="仿宋_GB2312" w:eastAsia="仿宋_GB2312" w:hint="eastAsia"/>
          <w:sz w:val="30"/>
          <w:szCs w:val="30"/>
        </w:rPr>
        <w:t>2009</w:t>
      </w:r>
      <w:r w:rsidRPr="0079492B">
        <w:rPr>
          <w:rFonts w:ascii="仿宋_GB2312" w:eastAsia="仿宋_GB2312" w:hAnsi="宋体" w:hint="eastAsia"/>
          <w:sz w:val="30"/>
          <w:szCs w:val="30"/>
        </w:rPr>
        <w:t>〕</w:t>
      </w:r>
      <w:r w:rsidRPr="0079492B">
        <w:rPr>
          <w:rFonts w:ascii="仿宋_GB2312" w:eastAsia="仿宋_GB2312" w:hint="eastAsia"/>
          <w:sz w:val="30"/>
          <w:szCs w:val="30"/>
        </w:rPr>
        <w:t>649号）第2条“省人事厅负责受理全省海外留学人员的身份认定工作，并负责办理《海外高层次留学人才身份证明》”。</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二、申请条件</w:t>
      </w:r>
    </w:p>
    <w:p w:rsidR="009A52BF" w:rsidRPr="0079492B" w:rsidRDefault="009A52BF" w:rsidP="0079492B">
      <w:pPr>
        <w:tabs>
          <w:tab w:val="left" w:pos="540"/>
          <w:tab w:val="left" w:pos="900"/>
        </w:tabs>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（一）取得国（境）外博士学位的人员；</w:t>
      </w:r>
    </w:p>
    <w:p w:rsidR="009A52BF" w:rsidRPr="0079492B" w:rsidRDefault="009A52BF" w:rsidP="0079492B">
      <w:pPr>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（二）在国（境）外高等院校、科研院所完成博士后研究的人员；</w:t>
      </w:r>
    </w:p>
    <w:p w:rsidR="009A52BF" w:rsidRPr="0079492B" w:rsidRDefault="009A52BF" w:rsidP="0079492B">
      <w:pPr>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（三）取得国（境）外硕士学位，且具备《关于在留学人才引进工作中界定海外高层次留学人才的指导意见》（国人部发</w:t>
      </w:r>
      <w:r w:rsidRPr="0079492B">
        <w:rPr>
          <w:rFonts w:ascii="仿宋_GB2312" w:eastAsia="仿宋_GB2312" w:hAnsi="宋体" w:hint="eastAsia"/>
          <w:sz w:val="30"/>
          <w:szCs w:val="30"/>
        </w:rPr>
        <w:t>〔</w:t>
      </w:r>
      <w:r w:rsidRPr="0079492B">
        <w:rPr>
          <w:rFonts w:ascii="仿宋_GB2312" w:eastAsia="仿宋_GB2312" w:hint="eastAsia"/>
          <w:sz w:val="30"/>
          <w:szCs w:val="30"/>
        </w:rPr>
        <w:t>2005</w:t>
      </w:r>
      <w:r w:rsidRPr="0079492B">
        <w:rPr>
          <w:rFonts w:ascii="仿宋_GB2312" w:eastAsia="仿宋_GB2312" w:hAnsi="宋体" w:hint="eastAsia"/>
          <w:sz w:val="30"/>
          <w:szCs w:val="30"/>
        </w:rPr>
        <w:t>〕</w:t>
      </w:r>
      <w:r w:rsidRPr="0079492B">
        <w:rPr>
          <w:rFonts w:ascii="仿宋_GB2312" w:eastAsia="仿宋_GB2312" w:hint="eastAsia"/>
          <w:sz w:val="30"/>
          <w:szCs w:val="30"/>
        </w:rPr>
        <w:t>25号）中规定的界定条件之一的人员；</w:t>
      </w:r>
    </w:p>
    <w:p w:rsidR="009A52BF" w:rsidRPr="0079492B" w:rsidRDefault="009A52BF" w:rsidP="0079492B">
      <w:pPr>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（四）取得</w:t>
      </w:r>
      <w:smartTag w:uri="urn:schemas-microsoft-com:office:smarttags" w:element="PersonName">
        <w:smartTagPr>
          <w:attr w:name="ProductID" w:val="国内"/>
        </w:smartTagPr>
        <w:r w:rsidRPr="0079492B">
          <w:rPr>
            <w:rFonts w:ascii="仿宋_GB2312" w:eastAsia="仿宋_GB2312" w:hint="eastAsia"/>
            <w:sz w:val="30"/>
            <w:szCs w:val="30"/>
          </w:rPr>
          <w:t>国内</w:t>
        </w:r>
      </w:smartTag>
      <w:r w:rsidRPr="0079492B">
        <w:rPr>
          <w:rFonts w:ascii="仿宋_GB2312" w:eastAsia="仿宋_GB2312" w:hint="eastAsia"/>
          <w:sz w:val="30"/>
          <w:szCs w:val="30"/>
        </w:rPr>
        <w:t>博士学位或副高以上职称，且在外研修、讲学一年以上的高级访问学者。</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属上列第（</w:t>
      </w:r>
      <w:proofErr w:type="gramStart"/>
      <w:r w:rsidRPr="0079492B">
        <w:rPr>
          <w:rFonts w:ascii="仿宋_GB2312" w:eastAsia="仿宋_GB2312" w:hint="eastAsia"/>
          <w:sz w:val="30"/>
          <w:szCs w:val="30"/>
        </w:rPr>
        <w:t>一</w:t>
      </w:r>
      <w:proofErr w:type="gramEnd"/>
      <w:r w:rsidRPr="0079492B">
        <w:rPr>
          <w:rFonts w:ascii="仿宋_GB2312" w:eastAsia="仿宋_GB2312" w:hint="eastAsia"/>
          <w:sz w:val="30"/>
          <w:szCs w:val="30"/>
        </w:rPr>
        <w:t>）（二）（四）种情形的，可由</w:t>
      </w:r>
      <w:proofErr w:type="gramStart"/>
      <w:r w:rsidRPr="0079492B">
        <w:rPr>
          <w:rFonts w:ascii="仿宋_GB2312" w:eastAsia="仿宋_GB2312" w:hint="eastAsia"/>
          <w:sz w:val="30"/>
          <w:szCs w:val="30"/>
        </w:rPr>
        <w:t>本人径送省</w:t>
      </w:r>
      <w:proofErr w:type="gramEnd"/>
      <w:r w:rsidRPr="0079492B">
        <w:rPr>
          <w:rFonts w:ascii="仿宋_GB2312" w:eastAsia="仿宋_GB2312" w:hint="eastAsia"/>
          <w:sz w:val="30"/>
          <w:szCs w:val="30"/>
        </w:rPr>
        <w:t>政务服务和</w:t>
      </w:r>
      <w:r w:rsidRPr="0079492B">
        <w:rPr>
          <w:rFonts w:ascii="仿宋_GB2312" w:eastAsia="仿宋_GB2312" w:hint="eastAsia"/>
          <w:sz w:val="30"/>
          <w:szCs w:val="30"/>
        </w:rPr>
        <w:lastRenderedPageBreak/>
        <w:t>资源交易服务中心</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窗口受理、认定。属上列第（三）种情形的，可由用人单位推荐、主管部门审核后，由省政务服务和资源交易服务中心</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窗口受理后报送省</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认定；无接收单位的，可由本人申请，省政务服务和资源交易服务中心</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窗口受理后报省</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组织有关专家审核认定。</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三、申请材料</w:t>
      </w:r>
    </w:p>
    <w:p w:rsidR="009A52BF" w:rsidRPr="0079492B" w:rsidRDefault="009A52BF" w:rsidP="0079492B">
      <w:pPr>
        <w:snapToGrid w:val="0"/>
        <w:spacing w:line="540" w:lineRule="exact"/>
        <w:ind w:firstLineChars="150" w:firstLine="452"/>
        <w:jc w:val="left"/>
        <w:rPr>
          <w:rFonts w:ascii="仿宋_GB2312" w:eastAsia="仿宋_GB2312" w:hAnsi="宋体" w:hint="eastAsia"/>
          <w:b/>
          <w:bCs/>
          <w:sz w:val="30"/>
          <w:szCs w:val="30"/>
        </w:rPr>
      </w:pPr>
      <w:r w:rsidRPr="0079492B">
        <w:rPr>
          <w:rFonts w:ascii="仿宋_GB2312" w:eastAsia="仿宋_GB2312" w:hAnsi="宋体" w:hint="eastAsia"/>
          <w:b/>
          <w:bCs/>
          <w:sz w:val="30"/>
          <w:szCs w:val="30"/>
        </w:rPr>
        <w:t>（一）取得国（境）外博士学位的人员</w:t>
      </w:r>
    </w:p>
    <w:p w:rsidR="009A52BF" w:rsidRPr="0079492B" w:rsidRDefault="009A52BF" w:rsidP="0079492B">
      <w:pPr>
        <w:snapToGrid w:val="0"/>
        <w:spacing w:line="540" w:lineRule="exact"/>
        <w:ind w:firstLineChars="200" w:firstLine="600"/>
        <w:jc w:val="left"/>
        <w:rPr>
          <w:rFonts w:ascii="仿宋_GB2312" w:eastAsia="仿宋_GB2312" w:hAnsi="宋体" w:hint="eastAsia"/>
          <w:b/>
          <w:bCs/>
          <w:sz w:val="30"/>
          <w:szCs w:val="30"/>
        </w:rPr>
      </w:pPr>
      <w:r w:rsidRPr="0079492B">
        <w:rPr>
          <w:rFonts w:ascii="仿宋_GB2312" w:eastAsia="仿宋_GB2312" w:hAnsi="宋体" w:hint="eastAsia"/>
          <w:bCs/>
          <w:sz w:val="30"/>
          <w:szCs w:val="30"/>
        </w:rPr>
        <w:t>1、四川省海外高层次留学人才身份认定申请表（可在省</w:t>
      </w:r>
      <w:proofErr w:type="gramStart"/>
      <w:r w:rsidRPr="0079492B">
        <w:rPr>
          <w:rFonts w:ascii="仿宋_GB2312" w:eastAsia="仿宋_GB2312" w:hAnsi="宋体" w:hint="eastAsia"/>
          <w:bCs/>
          <w:sz w:val="30"/>
          <w:szCs w:val="30"/>
        </w:rPr>
        <w:t>人社厅</w:t>
      </w:r>
      <w:proofErr w:type="gramEnd"/>
      <w:r w:rsidRPr="0079492B">
        <w:rPr>
          <w:rFonts w:ascii="仿宋_GB2312" w:eastAsia="仿宋_GB2312" w:hAnsi="宋体" w:hint="eastAsia"/>
          <w:bCs/>
          <w:sz w:val="30"/>
          <w:szCs w:val="30"/>
        </w:rPr>
        <w:t>外网下载或</w:t>
      </w:r>
      <w:r w:rsidRPr="0079492B">
        <w:rPr>
          <w:rFonts w:ascii="仿宋_GB2312" w:eastAsia="仿宋_GB2312" w:hint="eastAsia"/>
          <w:sz w:val="30"/>
          <w:szCs w:val="30"/>
        </w:rPr>
        <w:t>现场</w:t>
      </w:r>
      <w:r w:rsidRPr="0079492B">
        <w:rPr>
          <w:rFonts w:ascii="仿宋_GB2312" w:eastAsia="仿宋_GB2312" w:hAnsi="宋体" w:hint="eastAsia"/>
          <w:bCs/>
          <w:sz w:val="30"/>
          <w:szCs w:val="30"/>
        </w:rPr>
        <w:t>领取）；</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2、本人护照（复印件</w:t>
      </w:r>
      <w:proofErr w:type="gramStart"/>
      <w:r w:rsidRPr="0079492B">
        <w:rPr>
          <w:rFonts w:ascii="仿宋_GB2312" w:eastAsia="仿宋_GB2312" w:hAnsi="宋体" w:hint="eastAsia"/>
          <w:bCs/>
          <w:sz w:val="30"/>
          <w:szCs w:val="30"/>
        </w:rPr>
        <w:t>需包括</w:t>
      </w:r>
      <w:proofErr w:type="gramEnd"/>
      <w:r w:rsidRPr="0079492B">
        <w:rPr>
          <w:rFonts w:ascii="仿宋_GB2312" w:eastAsia="仿宋_GB2312" w:hAnsi="宋体" w:hint="eastAsia"/>
          <w:bCs/>
          <w:sz w:val="30"/>
          <w:szCs w:val="30"/>
        </w:rPr>
        <w:t>护照首页及全部出入境记录）；</w:t>
      </w:r>
    </w:p>
    <w:p w:rsidR="009A52BF" w:rsidRPr="0079492B" w:rsidRDefault="009A52BF" w:rsidP="0079492B">
      <w:pPr>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3、身份证（或户籍证明）；</w:t>
      </w:r>
    </w:p>
    <w:p w:rsidR="009A52BF" w:rsidRPr="0079492B" w:rsidRDefault="009A52BF" w:rsidP="0079492B">
      <w:pPr>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4、四川省海外留学人员身份证书；</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5、海外博士学位证书；</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6、人事档案保管机构出具的推荐函原件（需包含申请人基本情况、海外留学情况、全部工作经历及现单位工作表现等内容，加盖单位行政公章并有单位经办人的签名和联系方式以备查）；</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7、一寸照片2张。</w:t>
      </w:r>
    </w:p>
    <w:p w:rsidR="009A52BF" w:rsidRPr="0079492B" w:rsidRDefault="009A52BF" w:rsidP="0079492B">
      <w:pPr>
        <w:snapToGrid w:val="0"/>
        <w:spacing w:line="540" w:lineRule="exact"/>
        <w:ind w:firstLineChars="150" w:firstLine="452"/>
        <w:rPr>
          <w:rFonts w:ascii="仿宋_GB2312" w:eastAsia="仿宋_GB2312" w:hAnsi="宋体" w:hint="eastAsia"/>
          <w:b/>
          <w:bCs/>
          <w:sz w:val="30"/>
          <w:szCs w:val="30"/>
        </w:rPr>
      </w:pPr>
      <w:r w:rsidRPr="0079492B">
        <w:rPr>
          <w:rFonts w:ascii="仿宋_GB2312" w:eastAsia="仿宋_GB2312" w:hAnsi="宋体" w:hint="eastAsia"/>
          <w:b/>
          <w:bCs/>
          <w:sz w:val="30"/>
          <w:szCs w:val="30"/>
        </w:rPr>
        <w:t>（二）在国（境）外高等院校、科研院所完</w:t>
      </w:r>
      <w:smartTag w:uri="urn:schemas-microsoft-com:office:smarttags" w:element="PersonName">
        <w:smartTagPr>
          <w:attr w:name="ProductID" w:val="成"/>
        </w:smartTagPr>
        <w:r w:rsidRPr="0079492B">
          <w:rPr>
            <w:rFonts w:ascii="仿宋_GB2312" w:eastAsia="仿宋_GB2312" w:hAnsi="宋体" w:hint="eastAsia"/>
            <w:b/>
            <w:bCs/>
            <w:sz w:val="30"/>
            <w:szCs w:val="30"/>
          </w:rPr>
          <w:t>成</w:t>
        </w:r>
      </w:smartTag>
      <w:r w:rsidRPr="0079492B">
        <w:rPr>
          <w:rFonts w:ascii="仿宋_GB2312" w:eastAsia="仿宋_GB2312" w:hAnsi="宋体" w:hint="eastAsia"/>
          <w:b/>
          <w:bCs/>
          <w:sz w:val="30"/>
          <w:szCs w:val="30"/>
        </w:rPr>
        <w:t>博士后研究的人员</w:t>
      </w:r>
    </w:p>
    <w:p w:rsidR="009A52BF" w:rsidRPr="0079492B" w:rsidRDefault="009A52BF" w:rsidP="0079492B">
      <w:pPr>
        <w:snapToGrid w:val="0"/>
        <w:spacing w:line="540" w:lineRule="exact"/>
        <w:ind w:firstLineChars="200" w:firstLine="600"/>
        <w:jc w:val="left"/>
        <w:rPr>
          <w:rFonts w:ascii="仿宋_GB2312" w:eastAsia="仿宋_GB2312" w:hAnsi="宋体" w:hint="eastAsia"/>
          <w:b/>
          <w:bCs/>
          <w:sz w:val="30"/>
          <w:szCs w:val="30"/>
        </w:rPr>
      </w:pPr>
      <w:r w:rsidRPr="0079492B">
        <w:rPr>
          <w:rFonts w:ascii="仿宋_GB2312" w:eastAsia="仿宋_GB2312" w:hAnsi="宋体" w:hint="eastAsia"/>
          <w:bCs/>
          <w:sz w:val="30"/>
          <w:szCs w:val="30"/>
        </w:rPr>
        <w:t>1、四川省海外高层次留学人才身份认定申请表（可在省</w:t>
      </w:r>
      <w:proofErr w:type="gramStart"/>
      <w:r w:rsidRPr="0079492B">
        <w:rPr>
          <w:rFonts w:ascii="仿宋_GB2312" w:eastAsia="仿宋_GB2312" w:hAnsi="宋体" w:hint="eastAsia"/>
          <w:bCs/>
          <w:sz w:val="30"/>
          <w:szCs w:val="30"/>
        </w:rPr>
        <w:t>人社厅</w:t>
      </w:r>
      <w:proofErr w:type="gramEnd"/>
      <w:r w:rsidRPr="0079492B">
        <w:rPr>
          <w:rFonts w:ascii="仿宋_GB2312" w:eastAsia="仿宋_GB2312" w:hAnsi="宋体" w:hint="eastAsia"/>
          <w:bCs/>
          <w:sz w:val="30"/>
          <w:szCs w:val="30"/>
        </w:rPr>
        <w:t>外网下载或</w:t>
      </w:r>
      <w:r w:rsidRPr="0079492B">
        <w:rPr>
          <w:rFonts w:ascii="仿宋_GB2312" w:eastAsia="仿宋_GB2312" w:hint="eastAsia"/>
          <w:sz w:val="30"/>
          <w:szCs w:val="30"/>
        </w:rPr>
        <w:t>现场</w:t>
      </w:r>
      <w:r w:rsidRPr="0079492B">
        <w:rPr>
          <w:rFonts w:ascii="仿宋_GB2312" w:eastAsia="仿宋_GB2312" w:hAnsi="宋体" w:hint="eastAsia"/>
          <w:bCs/>
          <w:sz w:val="30"/>
          <w:szCs w:val="30"/>
        </w:rPr>
        <w:t>领取）；</w:t>
      </w:r>
    </w:p>
    <w:p w:rsidR="009A52BF" w:rsidRPr="0079492B" w:rsidRDefault="009A52BF" w:rsidP="0079492B">
      <w:pPr>
        <w:snapToGrid w:val="0"/>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2、本人护照（复印件</w:t>
      </w:r>
      <w:proofErr w:type="gramStart"/>
      <w:r w:rsidRPr="0079492B">
        <w:rPr>
          <w:rFonts w:ascii="仿宋_GB2312" w:eastAsia="仿宋_GB2312" w:hint="eastAsia"/>
          <w:sz w:val="30"/>
          <w:szCs w:val="30"/>
        </w:rPr>
        <w:t>需包括</w:t>
      </w:r>
      <w:proofErr w:type="gramEnd"/>
      <w:r w:rsidRPr="0079492B">
        <w:rPr>
          <w:rFonts w:ascii="仿宋_GB2312" w:eastAsia="仿宋_GB2312" w:hint="eastAsia"/>
          <w:sz w:val="30"/>
          <w:szCs w:val="30"/>
        </w:rPr>
        <w:t>护照首页及全部出入境记录）；</w:t>
      </w:r>
    </w:p>
    <w:p w:rsidR="009A52BF" w:rsidRPr="0079492B" w:rsidRDefault="009A52BF" w:rsidP="0079492B">
      <w:pPr>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 xml:space="preserve">3、身份证（或户籍证明）； </w:t>
      </w:r>
    </w:p>
    <w:p w:rsidR="009A52BF" w:rsidRPr="0079492B" w:rsidRDefault="009A52BF" w:rsidP="0079492B">
      <w:pPr>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4、四川省海外留学人员身份证书；</w:t>
      </w:r>
    </w:p>
    <w:p w:rsidR="009A52BF" w:rsidRPr="0079492B" w:rsidRDefault="009A52BF" w:rsidP="0079492B">
      <w:pPr>
        <w:snapToGrid w:val="0"/>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5、完成海外博士后研究的证书（证明）；</w:t>
      </w:r>
    </w:p>
    <w:p w:rsidR="009A52BF" w:rsidRPr="0079492B" w:rsidRDefault="009A52BF" w:rsidP="0079492B">
      <w:pPr>
        <w:snapToGrid w:val="0"/>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6、</w:t>
      </w:r>
      <w:r w:rsidRPr="0079492B">
        <w:rPr>
          <w:rFonts w:ascii="仿宋_GB2312" w:eastAsia="仿宋_GB2312" w:hAnsi="宋体" w:hint="eastAsia"/>
          <w:bCs/>
          <w:sz w:val="30"/>
          <w:szCs w:val="30"/>
        </w:rPr>
        <w:t>人事档案保管机构出具的推荐函原件（需包含申请人基本情况、</w:t>
      </w:r>
      <w:r w:rsidRPr="0079492B">
        <w:rPr>
          <w:rFonts w:ascii="仿宋_GB2312" w:eastAsia="仿宋_GB2312" w:hAnsi="宋体" w:hint="eastAsia"/>
          <w:bCs/>
          <w:sz w:val="30"/>
          <w:szCs w:val="30"/>
        </w:rPr>
        <w:lastRenderedPageBreak/>
        <w:t>海外留学情况、全部工作经历及现单位工作表现等内容，加盖单位行政公章并有单位经办人的签名和联系方式以备查）</w:t>
      </w:r>
      <w:r w:rsidRPr="0079492B">
        <w:rPr>
          <w:rFonts w:ascii="仿宋_GB2312" w:eastAsia="仿宋_GB2312" w:hint="eastAsia"/>
          <w:sz w:val="30"/>
          <w:szCs w:val="30"/>
        </w:rPr>
        <w:t>；</w:t>
      </w:r>
    </w:p>
    <w:p w:rsidR="009A52BF" w:rsidRPr="0079492B" w:rsidRDefault="009A52BF" w:rsidP="0079492B">
      <w:pPr>
        <w:snapToGrid w:val="0"/>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7、一寸照片2张。</w:t>
      </w:r>
    </w:p>
    <w:p w:rsidR="009A52BF" w:rsidRPr="0079492B" w:rsidRDefault="009A52BF" w:rsidP="0079492B">
      <w:pPr>
        <w:snapToGrid w:val="0"/>
        <w:spacing w:line="540" w:lineRule="exact"/>
        <w:ind w:firstLineChars="150" w:firstLine="452"/>
        <w:rPr>
          <w:rFonts w:ascii="仿宋_GB2312" w:eastAsia="仿宋_GB2312" w:hAnsi="宋体" w:hint="eastAsia"/>
          <w:b/>
          <w:bCs/>
          <w:sz w:val="30"/>
          <w:szCs w:val="30"/>
        </w:rPr>
      </w:pPr>
      <w:r w:rsidRPr="0079492B">
        <w:rPr>
          <w:rFonts w:ascii="仿宋_GB2312" w:eastAsia="仿宋_GB2312" w:hAnsi="宋体" w:hint="eastAsia"/>
          <w:b/>
          <w:bCs/>
          <w:sz w:val="30"/>
          <w:szCs w:val="30"/>
        </w:rPr>
        <w:t>（三）取得</w:t>
      </w:r>
      <w:smartTag w:uri="urn:schemas-microsoft-com:office:smarttags" w:element="PersonName">
        <w:smartTagPr>
          <w:attr w:name="ProductID" w:val="国内"/>
        </w:smartTagPr>
        <w:r w:rsidRPr="0079492B">
          <w:rPr>
            <w:rFonts w:ascii="仿宋_GB2312" w:eastAsia="仿宋_GB2312" w:hAnsi="宋体" w:hint="eastAsia"/>
            <w:b/>
            <w:bCs/>
            <w:sz w:val="30"/>
            <w:szCs w:val="30"/>
          </w:rPr>
          <w:t>国内</w:t>
        </w:r>
      </w:smartTag>
      <w:r w:rsidRPr="0079492B">
        <w:rPr>
          <w:rFonts w:ascii="仿宋_GB2312" w:eastAsia="仿宋_GB2312" w:hAnsi="宋体" w:hint="eastAsia"/>
          <w:b/>
          <w:bCs/>
          <w:sz w:val="30"/>
          <w:szCs w:val="30"/>
        </w:rPr>
        <w:t>博士学位或副高以上职称，且在外研修、讲学一年以上的高级访问学者</w:t>
      </w:r>
    </w:p>
    <w:p w:rsidR="009A52BF" w:rsidRPr="0079492B" w:rsidRDefault="009A52BF" w:rsidP="0079492B">
      <w:pPr>
        <w:snapToGrid w:val="0"/>
        <w:spacing w:line="540" w:lineRule="exact"/>
        <w:ind w:firstLineChars="200" w:firstLine="600"/>
        <w:jc w:val="left"/>
        <w:rPr>
          <w:rFonts w:ascii="仿宋_GB2312" w:eastAsia="仿宋_GB2312" w:hAnsi="宋体" w:hint="eastAsia"/>
          <w:b/>
          <w:bCs/>
          <w:sz w:val="30"/>
          <w:szCs w:val="30"/>
        </w:rPr>
      </w:pPr>
      <w:r w:rsidRPr="0079492B">
        <w:rPr>
          <w:rFonts w:ascii="仿宋_GB2312" w:eastAsia="仿宋_GB2312" w:hAnsi="宋体" w:hint="eastAsia"/>
          <w:bCs/>
          <w:sz w:val="30"/>
          <w:szCs w:val="30"/>
        </w:rPr>
        <w:t>1、四川省海外高层次留学人才身份认定申请表（可在省</w:t>
      </w:r>
      <w:proofErr w:type="gramStart"/>
      <w:r w:rsidRPr="0079492B">
        <w:rPr>
          <w:rFonts w:ascii="仿宋_GB2312" w:eastAsia="仿宋_GB2312" w:hAnsi="宋体" w:hint="eastAsia"/>
          <w:bCs/>
          <w:sz w:val="30"/>
          <w:szCs w:val="30"/>
        </w:rPr>
        <w:t>人社厅</w:t>
      </w:r>
      <w:proofErr w:type="gramEnd"/>
      <w:r w:rsidRPr="0079492B">
        <w:rPr>
          <w:rFonts w:ascii="仿宋_GB2312" w:eastAsia="仿宋_GB2312" w:hAnsi="宋体" w:hint="eastAsia"/>
          <w:bCs/>
          <w:sz w:val="30"/>
          <w:szCs w:val="30"/>
        </w:rPr>
        <w:t>外网下载或</w:t>
      </w:r>
      <w:r w:rsidRPr="0079492B">
        <w:rPr>
          <w:rFonts w:ascii="仿宋_GB2312" w:eastAsia="仿宋_GB2312" w:hint="eastAsia"/>
          <w:sz w:val="30"/>
          <w:szCs w:val="30"/>
        </w:rPr>
        <w:t>现场</w:t>
      </w:r>
      <w:r w:rsidRPr="0079492B">
        <w:rPr>
          <w:rFonts w:ascii="仿宋_GB2312" w:eastAsia="仿宋_GB2312" w:hAnsi="宋体" w:hint="eastAsia"/>
          <w:bCs/>
          <w:sz w:val="30"/>
          <w:szCs w:val="30"/>
        </w:rPr>
        <w:t>领取）；</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2、本人护照</w:t>
      </w:r>
      <w:r w:rsidRPr="0079492B">
        <w:rPr>
          <w:rFonts w:ascii="仿宋_GB2312" w:eastAsia="仿宋_GB2312" w:hint="eastAsia"/>
          <w:sz w:val="30"/>
          <w:szCs w:val="30"/>
        </w:rPr>
        <w:t>（复印件</w:t>
      </w:r>
      <w:proofErr w:type="gramStart"/>
      <w:r w:rsidRPr="0079492B">
        <w:rPr>
          <w:rFonts w:ascii="仿宋_GB2312" w:eastAsia="仿宋_GB2312" w:hint="eastAsia"/>
          <w:sz w:val="30"/>
          <w:szCs w:val="30"/>
        </w:rPr>
        <w:t>需包括</w:t>
      </w:r>
      <w:proofErr w:type="gramEnd"/>
      <w:r w:rsidRPr="0079492B">
        <w:rPr>
          <w:rFonts w:ascii="仿宋_GB2312" w:eastAsia="仿宋_GB2312" w:hint="eastAsia"/>
          <w:sz w:val="30"/>
          <w:szCs w:val="30"/>
        </w:rPr>
        <w:t>护照首页及全部出入境记录）</w:t>
      </w:r>
      <w:r w:rsidRPr="0079492B">
        <w:rPr>
          <w:rFonts w:ascii="仿宋_GB2312" w:eastAsia="仿宋_GB2312" w:hAnsi="宋体" w:hint="eastAsia"/>
          <w:bCs/>
          <w:sz w:val="30"/>
          <w:szCs w:val="30"/>
        </w:rPr>
        <w:t>；</w:t>
      </w:r>
    </w:p>
    <w:p w:rsidR="009A52BF" w:rsidRPr="0079492B" w:rsidRDefault="009A52BF" w:rsidP="0079492B">
      <w:pPr>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 xml:space="preserve">3、身份证（或户籍证明）； </w:t>
      </w:r>
    </w:p>
    <w:p w:rsidR="009A52BF" w:rsidRPr="0079492B" w:rsidRDefault="009A52BF" w:rsidP="0079492B">
      <w:pPr>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4、四川省海外留学人员身份证书</w:t>
      </w:r>
      <w:r w:rsidRPr="0079492B">
        <w:rPr>
          <w:rFonts w:ascii="仿宋_GB2312" w:eastAsia="仿宋_GB2312" w:hAnsi="宋体" w:hint="eastAsia"/>
          <w:bCs/>
          <w:sz w:val="30"/>
          <w:szCs w:val="30"/>
        </w:rPr>
        <w:t>；</w:t>
      </w:r>
    </w:p>
    <w:p w:rsidR="009A52BF" w:rsidRPr="0079492B" w:rsidRDefault="009A52BF" w:rsidP="0079492B">
      <w:pPr>
        <w:snapToGrid w:val="0"/>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5、国内博士学位或副高以上职称证书（证明）；</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6、人事档案保管机构出具的推荐函原件（需包含申请人基本情况、海外留学情况、全部工作经历及现单位工作表现等内容，加盖单位行政公章并有单位经办人的签名和联系方式以备查）</w:t>
      </w:r>
      <w:r w:rsidRPr="0079492B">
        <w:rPr>
          <w:rFonts w:ascii="仿宋_GB2312" w:eastAsia="仿宋_GB2312" w:hint="eastAsia"/>
          <w:sz w:val="30"/>
          <w:szCs w:val="30"/>
        </w:rPr>
        <w:t>；</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7、一寸照片2张。</w:t>
      </w:r>
    </w:p>
    <w:p w:rsidR="009A52BF" w:rsidRPr="0079492B" w:rsidRDefault="009A52BF" w:rsidP="0079492B">
      <w:pPr>
        <w:snapToGrid w:val="0"/>
        <w:spacing w:line="540" w:lineRule="exact"/>
        <w:ind w:firstLineChars="147" w:firstLine="443"/>
        <w:rPr>
          <w:rFonts w:ascii="仿宋_GB2312" w:eastAsia="仿宋_GB2312" w:hAnsi="宋体" w:hint="eastAsia"/>
          <w:b/>
          <w:bCs/>
          <w:sz w:val="30"/>
          <w:szCs w:val="30"/>
        </w:rPr>
      </w:pPr>
      <w:r w:rsidRPr="0079492B">
        <w:rPr>
          <w:rFonts w:ascii="仿宋_GB2312" w:eastAsia="仿宋_GB2312" w:hAnsi="宋体" w:hint="eastAsia"/>
          <w:b/>
          <w:bCs/>
          <w:sz w:val="30"/>
          <w:szCs w:val="30"/>
        </w:rPr>
        <w:t>（四）取得国（境）外硕士学位，且具备《关于在留学人才引进工作中界定海外高层次留学人才的指导意见》（国人部发〔2005〕25号）中规定的界定条件之一的人员</w:t>
      </w:r>
    </w:p>
    <w:p w:rsidR="009A52BF" w:rsidRPr="0079492B" w:rsidRDefault="009A52BF" w:rsidP="0079492B">
      <w:pPr>
        <w:snapToGrid w:val="0"/>
        <w:spacing w:line="540" w:lineRule="exact"/>
        <w:ind w:firstLineChars="200" w:firstLine="600"/>
        <w:jc w:val="left"/>
        <w:rPr>
          <w:rFonts w:ascii="仿宋_GB2312" w:eastAsia="仿宋_GB2312" w:hAnsi="宋体" w:hint="eastAsia"/>
          <w:b/>
          <w:bCs/>
          <w:sz w:val="30"/>
          <w:szCs w:val="30"/>
        </w:rPr>
      </w:pPr>
      <w:r w:rsidRPr="0079492B">
        <w:rPr>
          <w:rFonts w:ascii="仿宋_GB2312" w:eastAsia="仿宋_GB2312" w:hAnsi="宋体" w:hint="eastAsia"/>
          <w:bCs/>
          <w:sz w:val="30"/>
          <w:szCs w:val="30"/>
        </w:rPr>
        <w:t>1、四川省海外高层次留学人才身份认定申请表（可在省</w:t>
      </w:r>
      <w:proofErr w:type="gramStart"/>
      <w:r w:rsidRPr="0079492B">
        <w:rPr>
          <w:rFonts w:ascii="仿宋_GB2312" w:eastAsia="仿宋_GB2312" w:hAnsi="宋体" w:hint="eastAsia"/>
          <w:bCs/>
          <w:sz w:val="30"/>
          <w:szCs w:val="30"/>
        </w:rPr>
        <w:t>人社厅</w:t>
      </w:r>
      <w:proofErr w:type="gramEnd"/>
      <w:r w:rsidRPr="0079492B">
        <w:rPr>
          <w:rFonts w:ascii="仿宋_GB2312" w:eastAsia="仿宋_GB2312" w:hAnsi="宋体" w:hint="eastAsia"/>
          <w:bCs/>
          <w:sz w:val="30"/>
          <w:szCs w:val="30"/>
        </w:rPr>
        <w:t>外网下载或</w:t>
      </w:r>
      <w:r w:rsidRPr="0079492B">
        <w:rPr>
          <w:rFonts w:ascii="仿宋_GB2312" w:eastAsia="仿宋_GB2312" w:hint="eastAsia"/>
          <w:sz w:val="30"/>
          <w:szCs w:val="30"/>
        </w:rPr>
        <w:t>现场</w:t>
      </w:r>
      <w:r w:rsidRPr="0079492B">
        <w:rPr>
          <w:rFonts w:ascii="仿宋_GB2312" w:eastAsia="仿宋_GB2312" w:hAnsi="宋体" w:hint="eastAsia"/>
          <w:bCs/>
          <w:sz w:val="30"/>
          <w:szCs w:val="30"/>
        </w:rPr>
        <w:t>领取）；</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2、本人护照</w:t>
      </w:r>
      <w:r w:rsidRPr="0079492B">
        <w:rPr>
          <w:rFonts w:ascii="仿宋_GB2312" w:eastAsia="仿宋_GB2312" w:hint="eastAsia"/>
          <w:sz w:val="30"/>
          <w:szCs w:val="30"/>
        </w:rPr>
        <w:t>（复印件</w:t>
      </w:r>
      <w:proofErr w:type="gramStart"/>
      <w:r w:rsidRPr="0079492B">
        <w:rPr>
          <w:rFonts w:ascii="仿宋_GB2312" w:eastAsia="仿宋_GB2312" w:hint="eastAsia"/>
          <w:sz w:val="30"/>
          <w:szCs w:val="30"/>
        </w:rPr>
        <w:t>需包括</w:t>
      </w:r>
      <w:proofErr w:type="gramEnd"/>
      <w:r w:rsidRPr="0079492B">
        <w:rPr>
          <w:rFonts w:ascii="仿宋_GB2312" w:eastAsia="仿宋_GB2312" w:hint="eastAsia"/>
          <w:sz w:val="30"/>
          <w:szCs w:val="30"/>
        </w:rPr>
        <w:t>护照首页及全部出入境记录）</w:t>
      </w:r>
      <w:r w:rsidRPr="0079492B">
        <w:rPr>
          <w:rFonts w:ascii="仿宋_GB2312" w:eastAsia="仿宋_GB2312" w:hAnsi="宋体" w:hint="eastAsia"/>
          <w:bCs/>
          <w:sz w:val="30"/>
          <w:szCs w:val="30"/>
        </w:rPr>
        <w:t>；</w:t>
      </w:r>
    </w:p>
    <w:p w:rsidR="009A52BF" w:rsidRPr="0079492B" w:rsidRDefault="009A52BF" w:rsidP="0079492B">
      <w:pPr>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 xml:space="preserve">3、身份证（或户籍证明）； </w:t>
      </w:r>
    </w:p>
    <w:p w:rsidR="009A52BF" w:rsidRPr="0079492B" w:rsidRDefault="009A52BF" w:rsidP="0079492B">
      <w:pPr>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4、四川省海外留学人员身份证书</w:t>
      </w:r>
      <w:r w:rsidRPr="0079492B">
        <w:rPr>
          <w:rFonts w:ascii="仿宋_GB2312" w:eastAsia="仿宋_GB2312" w:hAnsi="宋体" w:hint="eastAsia"/>
          <w:bCs/>
          <w:sz w:val="30"/>
          <w:szCs w:val="30"/>
        </w:rPr>
        <w:t>；</w:t>
      </w:r>
    </w:p>
    <w:p w:rsidR="009A52BF" w:rsidRPr="0079492B" w:rsidRDefault="009A52BF" w:rsidP="0079492B">
      <w:pPr>
        <w:snapToGrid w:val="0"/>
        <w:spacing w:line="540" w:lineRule="exact"/>
        <w:ind w:firstLineChars="200" w:firstLine="600"/>
        <w:rPr>
          <w:rFonts w:ascii="仿宋_GB2312" w:eastAsia="仿宋_GB2312" w:hint="eastAsia"/>
          <w:sz w:val="30"/>
          <w:szCs w:val="30"/>
        </w:rPr>
      </w:pPr>
      <w:r w:rsidRPr="0079492B">
        <w:rPr>
          <w:rFonts w:ascii="仿宋_GB2312" w:eastAsia="仿宋_GB2312" w:hint="eastAsia"/>
          <w:sz w:val="30"/>
          <w:szCs w:val="30"/>
        </w:rPr>
        <w:t>5、本人海外硕士学位证书；</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t>6、符合川人发〔2007〕51号第四条规定的证明材料；</w:t>
      </w:r>
    </w:p>
    <w:p w:rsidR="009A52BF" w:rsidRPr="0079492B" w:rsidRDefault="009A52BF" w:rsidP="0079492B">
      <w:pPr>
        <w:snapToGrid w:val="0"/>
        <w:spacing w:line="540" w:lineRule="exact"/>
        <w:ind w:firstLineChars="200" w:firstLine="600"/>
        <w:rPr>
          <w:rFonts w:ascii="仿宋_GB2312" w:eastAsia="仿宋_GB2312" w:hAnsi="宋体" w:hint="eastAsia"/>
          <w:bCs/>
          <w:sz w:val="30"/>
          <w:szCs w:val="30"/>
        </w:rPr>
      </w:pPr>
      <w:r w:rsidRPr="0079492B">
        <w:rPr>
          <w:rFonts w:ascii="仿宋_GB2312" w:eastAsia="仿宋_GB2312" w:hAnsi="宋体" w:hint="eastAsia"/>
          <w:bCs/>
          <w:sz w:val="30"/>
          <w:szCs w:val="30"/>
        </w:rPr>
        <w:lastRenderedPageBreak/>
        <w:t>7、人事档案保管机构出具的推荐函原件（需包含申请人基本情况、海外留学情况、全部工作经历及现单位工作表现等内容，加盖单位行政公章并有单位经办人的签名和联系方式以备查）</w:t>
      </w:r>
      <w:r w:rsidRPr="0079492B">
        <w:rPr>
          <w:rFonts w:ascii="仿宋_GB2312" w:eastAsia="仿宋_GB2312" w:hint="eastAsia"/>
          <w:sz w:val="30"/>
          <w:szCs w:val="30"/>
        </w:rPr>
        <w:t>；</w:t>
      </w:r>
    </w:p>
    <w:p w:rsidR="009A52BF" w:rsidRPr="0079492B" w:rsidRDefault="009A52BF" w:rsidP="0079492B">
      <w:pPr>
        <w:snapToGrid w:val="0"/>
        <w:spacing w:line="540" w:lineRule="exact"/>
        <w:ind w:firstLineChars="200" w:firstLine="600"/>
        <w:rPr>
          <w:rFonts w:ascii="仿宋_GB2312" w:eastAsia="仿宋_GB2312" w:hAnsi="宋体" w:hint="eastAsia"/>
          <w:b/>
          <w:bCs/>
          <w:sz w:val="30"/>
          <w:szCs w:val="30"/>
        </w:rPr>
      </w:pPr>
      <w:r w:rsidRPr="0079492B">
        <w:rPr>
          <w:rFonts w:ascii="仿宋_GB2312" w:eastAsia="仿宋_GB2312" w:hAnsi="宋体" w:hint="eastAsia"/>
          <w:bCs/>
          <w:sz w:val="30"/>
          <w:szCs w:val="30"/>
        </w:rPr>
        <w:t>8、一寸照片2张。</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四、办理程序</w:t>
      </w:r>
    </w:p>
    <w:p w:rsidR="009A52BF" w:rsidRPr="0079492B" w:rsidRDefault="009A52BF" w:rsidP="0079492B">
      <w:pPr>
        <w:adjustRightInd w:val="0"/>
        <w:snapToGrid w:val="0"/>
        <w:spacing w:line="592" w:lineRule="exact"/>
        <w:ind w:firstLineChars="200" w:firstLine="600"/>
        <w:rPr>
          <w:rFonts w:ascii="仿宋_GB2312" w:eastAsia="仿宋_GB2312" w:hint="eastAsia"/>
          <w:sz w:val="30"/>
          <w:szCs w:val="30"/>
        </w:rPr>
      </w:pPr>
      <w:r w:rsidRPr="0079492B">
        <w:rPr>
          <w:rFonts w:ascii="仿宋_GB2312" w:eastAsia="仿宋_GB2312" w:cs="仿宋_GB2312" w:hint="eastAsia"/>
          <w:sz w:val="30"/>
          <w:szCs w:val="30"/>
        </w:rPr>
        <w:t>（一）申请人向省政务服务和资源交易服务中心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窗口提交申请材料。</w:t>
      </w:r>
    </w:p>
    <w:p w:rsidR="009A52BF" w:rsidRPr="0079492B" w:rsidRDefault="009A52BF" w:rsidP="0079492B">
      <w:pPr>
        <w:adjustRightInd w:val="0"/>
        <w:snapToGrid w:val="0"/>
        <w:spacing w:line="592" w:lineRule="exact"/>
        <w:ind w:firstLineChars="200" w:firstLine="600"/>
        <w:rPr>
          <w:rFonts w:ascii="仿宋_GB2312" w:eastAsia="仿宋_GB2312" w:cs="仿宋_GB2312" w:hint="eastAsia"/>
          <w:sz w:val="30"/>
          <w:szCs w:val="30"/>
        </w:rPr>
      </w:pPr>
      <w:r w:rsidRPr="0079492B">
        <w:rPr>
          <w:rFonts w:ascii="仿宋_GB2312" w:eastAsia="仿宋_GB2312" w:cs="仿宋_GB2312" w:hint="eastAsia"/>
          <w:sz w:val="30"/>
          <w:szCs w:val="30"/>
        </w:rPr>
        <w:t>（二）省政务服务和资源交易服务中心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对符合规定的申请材料予以受理并出具加盖“省人社厅留学人员服务中心”印章（备用章）的受理通知书。对申请材料不齐全或不符合法定形式的，当场一次性书面告知申请人需要补正的全部内容。不予受理的，出具加盖“省人社厅留学人员服务中心”印章（备用章）并注明日期的不予受理通知书。</w:t>
      </w:r>
    </w:p>
    <w:p w:rsidR="009A52BF" w:rsidRPr="0079492B" w:rsidRDefault="009A52BF" w:rsidP="0079492B">
      <w:pPr>
        <w:spacing w:line="592" w:lineRule="exact"/>
        <w:ind w:firstLineChars="200" w:firstLine="600"/>
        <w:rPr>
          <w:rFonts w:ascii="仿宋_GB2312" w:eastAsia="仿宋_GB2312" w:cs="仿宋_GB2312" w:hint="eastAsia"/>
          <w:sz w:val="30"/>
          <w:szCs w:val="30"/>
        </w:rPr>
      </w:pPr>
      <w:r w:rsidRPr="0079492B">
        <w:rPr>
          <w:rFonts w:ascii="仿宋_GB2312" w:eastAsia="仿宋_GB2312" w:cs="仿宋_GB2312" w:hint="eastAsia"/>
          <w:sz w:val="30"/>
          <w:szCs w:val="30"/>
        </w:rPr>
        <w:t>（三）符合</w:t>
      </w:r>
      <w:r w:rsidRPr="0079492B">
        <w:rPr>
          <w:rFonts w:ascii="仿宋_GB2312" w:eastAsia="仿宋_GB2312" w:hAnsi="宋体" w:hint="eastAsia"/>
          <w:bCs/>
          <w:sz w:val="30"/>
          <w:szCs w:val="30"/>
        </w:rPr>
        <w:t>本指南第三条第（四）项的</w:t>
      </w:r>
      <w:r w:rsidRPr="0079492B">
        <w:rPr>
          <w:rFonts w:ascii="仿宋_GB2312" w:eastAsia="仿宋_GB2312" w:cs="仿宋_GB2312" w:hint="eastAsia"/>
          <w:sz w:val="30"/>
          <w:szCs w:val="30"/>
        </w:rPr>
        <w:t>申请人，省政务服务和资源交易服务中心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窗口在受理后应</w:t>
      </w:r>
      <w:r w:rsidRPr="0079492B">
        <w:rPr>
          <w:rFonts w:ascii="仿宋_GB2312" w:eastAsia="仿宋_GB2312" w:hAnsi="宋体" w:hint="eastAsia"/>
          <w:bCs/>
          <w:sz w:val="30"/>
          <w:szCs w:val="30"/>
        </w:rPr>
        <w:t>在10个工作日内将</w:t>
      </w:r>
      <w:r w:rsidRPr="0079492B">
        <w:rPr>
          <w:rFonts w:ascii="仿宋_GB2312" w:eastAsia="仿宋_GB2312" w:cs="仿宋_GB2312" w:hint="eastAsia"/>
          <w:sz w:val="30"/>
          <w:szCs w:val="30"/>
        </w:rPr>
        <w:t>其申请材料报送省</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认定或由省</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组织专家进行审核认定。</w:t>
      </w:r>
    </w:p>
    <w:p w:rsidR="009A52BF" w:rsidRPr="0079492B" w:rsidRDefault="009A52BF" w:rsidP="0079492B">
      <w:pPr>
        <w:spacing w:line="592" w:lineRule="exact"/>
        <w:ind w:firstLineChars="200" w:firstLine="600"/>
        <w:rPr>
          <w:rFonts w:ascii="仿宋_GB2312" w:eastAsia="仿宋_GB2312" w:hint="eastAsia"/>
          <w:sz w:val="30"/>
          <w:szCs w:val="30"/>
        </w:rPr>
      </w:pPr>
      <w:r w:rsidRPr="0079492B">
        <w:rPr>
          <w:rFonts w:ascii="仿宋_GB2312" w:eastAsia="仿宋_GB2312" w:cs="仿宋_GB2312" w:hint="eastAsia"/>
          <w:sz w:val="30"/>
          <w:szCs w:val="30"/>
        </w:rPr>
        <w:t>（四）省政务服务和资源交易服务中心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窗口审批。</w:t>
      </w:r>
      <w:r w:rsidRPr="0079492B">
        <w:rPr>
          <w:rFonts w:ascii="仿宋_GB2312" w:eastAsia="仿宋_GB2312" w:hAnsi="宋体" w:cs="仿宋_GB2312" w:hint="eastAsia"/>
          <w:sz w:val="30"/>
          <w:szCs w:val="30"/>
        </w:rPr>
        <w:t>对符合条件的，</w:t>
      </w:r>
      <w:r w:rsidRPr="0079492B">
        <w:rPr>
          <w:rFonts w:ascii="仿宋_GB2312" w:eastAsia="仿宋_GB2312" w:cs="仿宋_GB2312" w:hint="eastAsia"/>
          <w:sz w:val="30"/>
          <w:szCs w:val="30"/>
        </w:rPr>
        <w:t>颁发</w:t>
      </w:r>
      <w:r w:rsidRPr="0079492B">
        <w:rPr>
          <w:rFonts w:ascii="仿宋_GB2312" w:eastAsia="仿宋_GB2312" w:hAnsi="宋体" w:hint="eastAsia"/>
          <w:bCs/>
          <w:sz w:val="30"/>
          <w:szCs w:val="30"/>
        </w:rPr>
        <w:t>《海外高层次留学人才身份证明》</w:t>
      </w:r>
      <w:r w:rsidRPr="0079492B">
        <w:rPr>
          <w:rFonts w:ascii="仿宋_GB2312" w:eastAsia="仿宋_GB2312" w:cs="仿宋_GB2312" w:hint="eastAsia"/>
          <w:sz w:val="30"/>
          <w:szCs w:val="30"/>
        </w:rPr>
        <w:t>。</w:t>
      </w:r>
      <w:r w:rsidRPr="0079492B">
        <w:rPr>
          <w:rFonts w:ascii="仿宋_GB2312" w:eastAsia="仿宋_GB2312" w:hAnsi="宋体" w:cs="仿宋_GB2312" w:hint="eastAsia"/>
          <w:sz w:val="30"/>
          <w:szCs w:val="30"/>
        </w:rPr>
        <w:t>对不符合条件的</w:t>
      </w:r>
      <w:r w:rsidRPr="0079492B">
        <w:rPr>
          <w:rFonts w:ascii="仿宋_GB2312" w:eastAsia="仿宋_GB2312" w:cs="仿宋_GB2312" w:hint="eastAsia"/>
          <w:sz w:val="30"/>
          <w:szCs w:val="30"/>
        </w:rPr>
        <w:t>，</w:t>
      </w:r>
      <w:r w:rsidRPr="0079492B">
        <w:rPr>
          <w:rFonts w:ascii="仿宋_GB2312" w:eastAsia="仿宋_GB2312" w:hAnsi="宋体" w:cs="仿宋_GB2312" w:hint="eastAsia"/>
          <w:sz w:val="30"/>
          <w:szCs w:val="30"/>
        </w:rPr>
        <w:t>出具加盖</w:t>
      </w:r>
      <w:r w:rsidRPr="0079492B">
        <w:rPr>
          <w:rFonts w:ascii="仿宋_GB2312" w:eastAsia="仿宋_GB2312" w:cs="仿宋_GB2312" w:hint="eastAsia"/>
          <w:sz w:val="30"/>
          <w:szCs w:val="30"/>
        </w:rPr>
        <w:t>“省人社厅留学人员服务中心”印章（备用章）的</w:t>
      </w:r>
      <w:r w:rsidRPr="0079492B">
        <w:rPr>
          <w:rFonts w:ascii="仿宋_GB2312" w:eastAsia="仿宋_GB2312" w:hAnsi="宋体" w:cs="仿宋_GB2312" w:hint="eastAsia"/>
          <w:sz w:val="30"/>
          <w:szCs w:val="30"/>
        </w:rPr>
        <w:t>办结通知书，并</w:t>
      </w:r>
      <w:r w:rsidRPr="0079492B">
        <w:rPr>
          <w:rFonts w:ascii="仿宋_GB2312" w:eastAsia="仿宋_GB2312" w:cs="仿宋_GB2312" w:hint="eastAsia"/>
          <w:sz w:val="30"/>
          <w:szCs w:val="30"/>
        </w:rPr>
        <w:t>说明理由。</w:t>
      </w:r>
    </w:p>
    <w:p w:rsidR="009A52BF" w:rsidRPr="0079492B" w:rsidRDefault="009A52BF" w:rsidP="0079492B">
      <w:pPr>
        <w:adjustRightInd w:val="0"/>
        <w:snapToGrid w:val="0"/>
        <w:spacing w:line="592" w:lineRule="exact"/>
        <w:ind w:firstLineChars="200" w:firstLine="600"/>
        <w:rPr>
          <w:rFonts w:ascii="仿宋_GB2312" w:eastAsia="仿宋_GB2312" w:hint="eastAsia"/>
          <w:sz w:val="30"/>
          <w:szCs w:val="30"/>
        </w:rPr>
      </w:pPr>
      <w:r w:rsidRPr="0079492B">
        <w:rPr>
          <w:rFonts w:ascii="仿宋_GB2312" w:eastAsia="仿宋_GB2312" w:cs="仿宋_GB2312" w:hint="eastAsia"/>
          <w:sz w:val="30"/>
          <w:szCs w:val="30"/>
        </w:rPr>
        <w:t>（五）取件人凭身份证和受理通知书在省政务服务和资源交易服务中心</w:t>
      </w:r>
      <w:proofErr w:type="gramStart"/>
      <w:r w:rsidRPr="0079492B">
        <w:rPr>
          <w:rFonts w:ascii="仿宋_GB2312" w:eastAsia="仿宋_GB2312" w:cs="仿宋_GB2312" w:hint="eastAsia"/>
          <w:sz w:val="30"/>
          <w:szCs w:val="30"/>
        </w:rPr>
        <w:t>人社厅</w:t>
      </w:r>
      <w:proofErr w:type="gramEnd"/>
      <w:r w:rsidRPr="0079492B">
        <w:rPr>
          <w:rFonts w:ascii="仿宋_GB2312" w:eastAsia="仿宋_GB2312" w:cs="仿宋_GB2312" w:hint="eastAsia"/>
          <w:sz w:val="30"/>
          <w:szCs w:val="30"/>
        </w:rPr>
        <w:t>窗口领取办理结果。</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五、办理时限</w:t>
      </w:r>
    </w:p>
    <w:p w:rsidR="009A52BF" w:rsidRPr="0079492B" w:rsidRDefault="009A52BF" w:rsidP="0079492B">
      <w:pPr>
        <w:snapToGrid w:val="0"/>
        <w:spacing w:line="540" w:lineRule="exact"/>
        <w:ind w:firstLineChars="150" w:firstLine="450"/>
        <w:jc w:val="left"/>
        <w:rPr>
          <w:rFonts w:ascii="仿宋_GB2312" w:eastAsia="仿宋_GB2312" w:hAnsi="宋体" w:hint="eastAsia"/>
          <w:bCs/>
          <w:sz w:val="30"/>
          <w:szCs w:val="30"/>
        </w:rPr>
      </w:pPr>
      <w:r w:rsidRPr="0079492B">
        <w:rPr>
          <w:rFonts w:ascii="仿宋_GB2312" w:eastAsia="仿宋_GB2312" w:hAnsi="宋体" w:hint="eastAsia"/>
          <w:bCs/>
          <w:sz w:val="30"/>
          <w:szCs w:val="30"/>
        </w:rPr>
        <w:t>（一）法定时限：暂无</w:t>
      </w:r>
    </w:p>
    <w:p w:rsidR="009A52BF" w:rsidRPr="0079492B" w:rsidRDefault="009A52BF" w:rsidP="0079492B">
      <w:pPr>
        <w:snapToGrid w:val="0"/>
        <w:spacing w:line="540" w:lineRule="exact"/>
        <w:ind w:firstLineChars="150" w:firstLine="450"/>
        <w:jc w:val="left"/>
        <w:rPr>
          <w:rFonts w:ascii="仿宋_GB2312" w:eastAsia="仿宋_GB2312" w:hAnsi="宋体" w:hint="eastAsia"/>
          <w:bCs/>
          <w:sz w:val="30"/>
          <w:szCs w:val="30"/>
        </w:rPr>
      </w:pPr>
      <w:r w:rsidRPr="0079492B">
        <w:rPr>
          <w:rFonts w:ascii="仿宋_GB2312" w:eastAsia="仿宋_GB2312" w:hAnsi="宋体" w:hint="eastAsia"/>
          <w:bCs/>
          <w:sz w:val="30"/>
          <w:szCs w:val="30"/>
        </w:rPr>
        <w:t>（二）承诺时限：10个工作日；</w:t>
      </w:r>
    </w:p>
    <w:p w:rsidR="009A52BF" w:rsidRPr="0079492B" w:rsidRDefault="009A52BF" w:rsidP="0079492B">
      <w:pPr>
        <w:snapToGrid w:val="0"/>
        <w:spacing w:line="540" w:lineRule="exact"/>
        <w:ind w:firstLineChars="150" w:firstLine="450"/>
        <w:jc w:val="left"/>
        <w:rPr>
          <w:rFonts w:ascii="仿宋_GB2312" w:eastAsia="仿宋_GB2312" w:hAnsi="宋体" w:hint="eastAsia"/>
          <w:bCs/>
          <w:sz w:val="30"/>
          <w:szCs w:val="30"/>
        </w:rPr>
      </w:pPr>
      <w:r w:rsidRPr="0079492B">
        <w:rPr>
          <w:rFonts w:ascii="仿宋_GB2312" w:eastAsia="仿宋_GB2312" w:hAnsi="宋体" w:hint="eastAsia"/>
          <w:bCs/>
          <w:sz w:val="30"/>
          <w:szCs w:val="30"/>
        </w:rPr>
        <w:lastRenderedPageBreak/>
        <w:t>申请认定类，专家审核认定时间30个工作日不计</w:t>
      </w:r>
      <w:proofErr w:type="gramStart"/>
      <w:r w:rsidRPr="0079492B">
        <w:rPr>
          <w:rFonts w:ascii="仿宋_GB2312" w:eastAsia="仿宋_GB2312" w:hAnsi="宋体" w:hint="eastAsia"/>
          <w:bCs/>
          <w:sz w:val="30"/>
          <w:szCs w:val="30"/>
        </w:rPr>
        <w:t>入承诺</w:t>
      </w:r>
      <w:proofErr w:type="gramEnd"/>
      <w:r w:rsidRPr="0079492B">
        <w:rPr>
          <w:rFonts w:ascii="仿宋_GB2312" w:eastAsia="仿宋_GB2312" w:hAnsi="宋体" w:hint="eastAsia"/>
          <w:bCs/>
          <w:sz w:val="30"/>
          <w:szCs w:val="30"/>
        </w:rPr>
        <w:t>时限。</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六、收费依据、收费标准</w:t>
      </w:r>
    </w:p>
    <w:p w:rsidR="009A52BF" w:rsidRPr="0079492B" w:rsidRDefault="009A52BF" w:rsidP="0079492B">
      <w:pPr>
        <w:snapToGrid w:val="0"/>
        <w:spacing w:line="540" w:lineRule="exact"/>
        <w:ind w:firstLineChars="200" w:firstLine="600"/>
        <w:jc w:val="left"/>
        <w:rPr>
          <w:rFonts w:ascii="仿宋_GB2312" w:eastAsia="仿宋_GB2312" w:hAnsi="宋体" w:hint="eastAsia"/>
          <w:bCs/>
          <w:sz w:val="30"/>
          <w:szCs w:val="30"/>
        </w:rPr>
      </w:pPr>
      <w:r w:rsidRPr="0079492B">
        <w:rPr>
          <w:rFonts w:ascii="仿宋_GB2312" w:eastAsia="仿宋_GB2312" w:hAnsi="宋体" w:hint="eastAsia"/>
          <w:bCs/>
          <w:sz w:val="30"/>
          <w:szCs w:val="30"/>
        </w:rPr>
        <w:t>不收费</w:t>
      </w:r>
    </w:p>
    <w:p w:rsidR="009A52BF" w:rsidRPr="0079492B" w:rsidRDefault="009A52BF" w:rsidP="0079492B">
      <w:pPr>
        <w:spacing w:line="540" w:lineRule="exact"/>
        <w:ind w:firstLineChars="200" w:firstLine="600"/>
        <w:rPr>
          <w:rFonts w:ascii="仿宋_GB2312" w:eastAsia="仿宋_GB2312" w:hAnsi="黑体" w:hint="eastAsia"/>
          <w:sz w:val="30"/>
          <w:szCs w:val="30"/>
        </w:rPr>
      </w:pPr>
      <w:r w:rsidRPr="0079492B">
        <w:rPr>
          <w:rFonts w:ascii="仿宋_GB2312" w:eastAsia="仿宋_GB2312" w:hAnsi="黑体" w:hint="eastAsia"/>
          <w:sz w:val="30"/>
          <w:szCs w:val="30"/>
        </w:rPr>
        <w:t>七、审批决定证件</w:t>
      </w:r>
    </w:p>
    <w:p w:rsidR="009A52BF" w:rsidRPr="0079492B" w:rsidRDefault="009A52BF" w:rsidP="009A52BF">
      <w:pPr>
        <w:spacing w:line="540" w:lineRule="exact"/>
        <w:ind w:firstLine="645"/>
        <w:rPr>
          <w:rFonts w:ascii="仿宋_GB2312" w:eastAsia="仿宋_GB2312" w:hAnsi="仿宋" w:hint="eastAsia"/>
          <w:sz w:val="30"/>
          <w:szCs w:val="30"/>
        </w:rPr>
      </w:pPr>
      <w:r w:rsidRPr="0079492B">
        <w:rPr>
          <w:rFonts w:ascii="仿宋_GB2312" w:eastAsia="仿宋_GB2312" w:hAnsi="宋体" w:hint="eastAsia"/>
          <w:bCs/>
          <w:sz w:val="30"/>
          <w:szCs w:val="30"/>
        </w:rPr>
        <w:t>颁发《海外高层次留学人才身份证明》</w:t>
      </w:r>
    </w:p>
    <w:p w:rsidR="009A52BF" w:rsidRPr="0079492B" w:rsidRDefault="009A52BF" w:rsidP="0079492B">
      <w:pPr>
        <w:spacing w:line="540" w:lineRule="exact"/>
        <w:ind w:firstLineChars="200" w:firstLine="600"/>
        <w:rPr>
          <w:rFonts w:ascii="仿宋_GB2312" w:eastAsia="仿宋_GB2312" w:hAnsi="黑体" w:hint="eastAsia"/>
          <w:sz w:val="30"/>
          <w:szCs w:val="30"/>
        </w:rPr>
      </w:pPr>
      <w:r w:rsidRPr="0079492B">
        <w:rPr>
          <w:rFonts w:ascii="仿宋_GB2312" w:eastAsia="仿宋_GB2312" w:hAnsi="黑体" w:hint="eastAsia"/>
          <w:sz w:val="30"/>
          <w:szCs w:val="30"/>
        </w:rPr>
        <w:t>八、数量限制</w:t>
      </w:r>
    </w:p>
    <w:p w:rsidR="009A52BF" w:rsidRPr="0079492B" w:rsidRDefault="009A52BF" w:rsidP="009A52BF">
      <w:pPr>
        <w:spacing w:line="540" w:lineRule="exact"/>
        <w:rPr>
          <w:rFonts w:ascii="仿宋_GB2312" w:eastAsia="仿宋_GB2312" w:hAnsi="仿宋" w:hint="eastAsia"/>
          <w:sz w:val="30"/>
          <w:szCs w:val="30"/>
        </w:rPr>
      </w:pPr>
      <w:r w:rsidRPr="0079492B">
        <w:rPr>
          <w:rFonts w:ascii="仿宋_GB2312" w:eastAsia="仿宋_GB2312" w:hAnsi="黑体" w:hint="eastAsia"/>
          <w:b/>
          <w:sz w:val="30"/>
          <w:szCs w:val="30"/>
        </w:rPr>
        <w:t xml:space="preserve">   </w:t>
      </w:r>
      <w:r w:rsidRPr="0079492B">
        <w:rPr>
          <w:rFonts w:ascii="仿宋_GB2312" w:eastAsia="仿宋_GB2312" w:hAnsi="宋体" w:hint="eastAsia"/>
          <w:bCs/>
          <w:sz w:val="30"/>
          <w:szCs w:val="30"/>
        </w:rPr>
        <w:t xml:space="preserve"> 无</w:t>
      </w:r>
    </w:p>
    <w:p w:rsidR="009A52BF" w:rsidRPr="0079492B" w:rsidRDefault="009A52BF" w:rsidP="0079492B">
      <w:pPr>
        <w:snapToGrid w:val="0"/>
        <w:spacing w:line="540" w:lineRule="exact"/>
        <w:ind w:firstLineChars="200" w:firstLine="600"/>
        <w:rPr>
          <w:rFonts w:ascii="仿宋_GB2312" w:eastAsia="仿宋_GB2312" w:hint="eastAsia"/>
          <w:sz w:val="30"/>
          <w:szCs w:val="30"/>
        </w:rPr>
      </w:pPr>
      <w:r w:rsidRPr="0079492B">
        <w:rPr>
          <w:rFonts w:ascii="仿宋_GB2312" w:eastAsia="仿宋_GB2312" w:hAnsi="黑体" w:hint="eastAsia"/>
          <w:bCs/>
          <w:sz w:val="30"/>
          <w:szCs w:val="30"/>
        </w:rPr>
        <w:t>九、联系方式</w:t>
      </w:r>
    </w:p>
    <w:p w:rsidR="009A52BF" w:rsidRPr="0079492B" w:rsidRDefault="009A52BF" w:rsidP="0079492B">
      <w:pPr>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（一）联系电话</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省政府政务服务中心</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窗口电话：028—86920616</w:t>
      </w:r>
    </w:p>
    <w:p w:rsidR="009A52BF" w:rsidRPr="0079492B" w:rsidRDefault="009A52BF" w:rsidP="0079492B">
      <w:pPr>
        <w:tabs>
          <w:tab w:val="left" w:pos="5220"/>
        </w:tabs>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（二）网址</w:t>
      </w:r>
    </w:p>
    <w:p w:rsidR="009A52BF" w:rsidRPr="0079492B" w:rsidRDefault="009A52BF" w:rsidP="0079492B">
      <w:pPr>
        <w:adjustRightInd w:val="0"/>
        <w:snapToGrid w:val="0"/>
        <w:spacing w:line="540" w:lineRule="exact"/>
        <w:ind w:firstLineChars="200" w:firstLine="600"/>
        <w:rPr>
          <w:rFonts w:ascii="仿宋_GB2312" w:eastAsia="仿宋_GB2312" w:hAnsi="宋体" w:hint="eastAsia"/>
          <w:sz w:val="30"/>
          <w:szCs w:val="30"/>
        </w:rPr>
      </w:pPr>
      <w:r w:rsidRPr="0079492B">
        <w:rPr>
          <w:rFonts w:ascii="仿宋_GB2312" w:eastAsia="仿宋_GB2312" w:hAnsi="宋体" w:hint="eastAsia"/>
          <w:sz w:val="30"/>
          <w:szCs w:val="30"/>
        </w:rPr>
        <w:t>四川省电子政务大厅：http://dzzwdt.sc.gov.cn/</w:t>
      </w:r>
    </w:p>
    <w:p w:rsidR="009A52BF" w:rsidRPr="0079492B" w:rsidRDefault="009A52BF" w:rsidP="0079492B">
      <w:pPr>
        <w:adjustRightInd w:val="0"/>
        <w:snapToGrid w:val="0"/>
        <w:spacing w:line="540" w:lineRule="exact"/>
        <w:ind w:firstLineChars="200" w:firstLine="600"/>
        <w:rPr>
          <w:rFonts w:ascii="仿宋_GB2312" w:eastAsia="仿宋_GB2312" w:hAnsi="宋体" w:hint="eastAsia"/>
          <w:sz w:val="30"/>
          <w:szCs w:val="30"/>
        </w:rPr>
      </w:pPr>
      <w:r w:rsidRPr="0079492B">
        <w:rPr>
          <w:rFonts w:ascii="仿宋_GB2312" w:eastAsia="仿宋_GB2312" w:hAnsi="宋体" w:hint="eastAsia"/>
          <w:sz w:val="30"/>
          <w:szCs w:val="30"/>
        </w:rPr>
        <w:t>四川省政务服务大厅：</w:t>
      </w:r>
      <w:r w:rsidRPr="0079492B">
        <w:rPr>
          <w:rFonts w:ascii="仿宋_GB2312" w:eastAsia="仿宋_GB2312" w:hAnsi="宋体" w:hint="eastAsia"/>
          <w:color w:val="0000FF"/>
          <w:sz w:val="30"/>
          <w:szCs w:val="30"/>
          <w:u w:val="single"/>
        </w:rPr>
        <w:t>http://sczw.gov.cn/</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int="eastAsia"/>
          <w:sz w:val="30"/>
          <w:szCs w:val="30"/>
        </w:rPr>
        <w:t>四川省</w:t>
      </w:r>
      <w:proofErr w:type="gramStart"/>
      <w:r w:rsidRPr="0079492B">
        <w:rPr>
          <w:rFonts w:ascii="仿宋_GB2312" w:eastAsia="仿宋_GB2312" w:hint="eastAsia"/>
          <w:sz w:val="30"/>
          <w:szCs w:val="30"/>
        </w:rPr>
        <w:t>人社厅</w:t>
      </w:r>
      <w:proofErr w:type="gramEnd"/>
      <w:r w:rsidRPr="0079492B">
        <w:rPr>
          <w:rFonts w:ascii="仿宋_GB2312" w:eastAsia="仿宋_GB2312" w:hint="eastAsia"/>
          <w:sz w:val="30"/>
          <w:szCs w:val="30"/>
        </w:rPr>
        <w:t>：</w:t>
      </w:r>
      <w:r w:rsidRPr="0079492B">
        <w:rPr>
          <w:rFonts w:ascii="仿宋_GB2312" w:eastAsia="仿宋_GB2312" w:hAnsi="宋体" w:hint="eastAsia"/>
          <w:sz w:val="30"/>
          <w:szCs w:val="30"/>
        </w:rPr>
        <w:t>http://</w:t>
      </w:r>
      <w:r w:rsidRPr="0079492B">
        <w:rPr>
          <w:rFonts w:ascii="仿宋_GB2312" w:eastAsia="仿宋_GB2312" w:hint="eastAsia"/>
          <w:sz w:val="30"/>
          <w:szCs w:val="30"/>
        </w:rPr>
        <w:t>www.sc.hrss.gov.cn</w:t>
      </w:r>
    </w:p>
    <w:p w:rsidR="009A52BF" w:rsidRPr="0079492B" w:rsidRDefault="009A52BF" w:rsidP="0079492B">
      <w:pPr>
        <w:snapToGrid w:val="0"/>
        <w:spacing w:line="540" w:lineRule="exact"/>
        <w:ind w:firstLineChars="150" w:firstLine="450"/>
        <w:jc w:val="left"/>
        <w:rPr>
          <w:rFonts w:ascii="仿宋_GB2312" w:eastAsia="仿宋_GB2312" w:hint="eastAsia"/>
          <w:sz w:val="30"/>
          <w:szCs w:val="30"/>
        </w:rPr>
      </w:pPr>
      <w:r w:rsidRPr="0079492B">
        <w:rPr>
          <w:rFonts w:ascii="仿宋_GB2312" w:eastAsia="仿宋_GB2312" w:hint="eastAsia"/>
          <w:sz w:val="30"/>
          <w:szCs w:val="30"/>
        </w:rPr>
        <w:t xml:space="preserve">（三）投诉电话 </w:t>
      </w:r>
    </w:p>
    <w:p w:rsidR="009A52BF" w:rsidRPr="0079492B" w:rsidRDefault="009A52BF" w:rsidP="0079492B">
      <w:pPr>
        <w:spacing w:line="540" w:lineRule="exact"/>
        <w:ind w:firstLineChars="200" w:firstLine="600"/>
        <w:rPr>
          <w:rFonts w:ascii="仿宋_GB2312" w:eastAsia="仿宋_GB2312" w:hAnsi="宋体" w:hint="eastAsia"/>
          <w:sz w:val="30"/>
          <w:szCs w:val="30"/>
        </w:rPr>
      </w:pPr>
      <w:r w:rsidRPr="0079492B">
        <w:rPr>
          <w:rFonts w:ascii="仿宋_GB2312" w:eastAsia="仿宋_GB2312" w:hAnsi="宋体" w:hint="eastAsia"/>
          <w:sz w:val="30"/>
          <w:szCs w:val="30"/>
        </w:rPr>
        <w:t>四川省行政效能投诉电话：96960</w:t>
      </w:r>
    </w:p>
    <w:p w:rsidR="009A52BF" w:rsidRPr="0079492B" w:rsidRDefault="009A52BF" w:rsidP="0079492B">
      <w:pPr>
        <w:snapToGrid w:val="0"/>
        <w:spacing w:line="540" w:lineRule="exact"/>
        <w:ind w:firstLineChars="200" w:firstLine="600"/>
        <w:jc w:val="left"/>
        <w:rPr>
          <w:rFonts w:ascii="仿宋_GB2312" w:eastAsia="仿宋_GB2312" w:hAnsi="宋体" w:hint="eastAsia"/>
          <w:sz w:val="30"/>
          <w:szCs w:val="30"/>
        </w:rPr>
      </w:pPr>
      <w:r w:rsidRPr="0079492B">
        <w:rPr>
          <w:rFonts w:ascii="仿宋_GB2312" w:eastAsia="仿宋_GB2312" w:hAnsi="宋体" w:hint="eastAsia"/>
          <w:sz w:val="30"/>
          <w:szCs w:val="30"/>
        </w:rPr>
        <w:t>四川省政务服务和资源交易服务中心：028-86936179</w:t>
      </w:r>
    </w:p>
    <w:p w:rsidR="009A52BF" w:rsidRPr="0079492B" w:rsidRDefault="009A52BF" w:rsidP="0079492B">
      <w:pPr>
        <w:snapToGrid w:val="0"/>
        <w:spacing w:line="540" w:lineRule="exact"/>
        <w:ind w:firstLineChars="200" w:firstLine="600"/>
        <w:jc w:val="left"/>
        <w:rPr>
          <w:rFonts w:ascii="仿宋_GB2312" w:eastAsia="仿宋_GB2312" w:hint="eastAsia"/>
          <w:sz w:val="30"/>
          <w:szCs w:val="30"/>
        </w:rPr>
      </w:pPr>
      <w:r w:rsidRPr="0079492B">
        <w:rPr>
          <w:rFonts w:ascii="仿宋_GB2312" w:eastAsia="仿宋_GB2312" w:hAnsi="宋体" w:hint="eastAsia"/>
          <w:sz w:val="30"/>
          <w:szCs w:val="30"/>
        </w:rPr>
        <w:t>省纪委驻省</w:t>
      </w:r>
      <w:r w:rsidRPr="0079492B">
        <w:rPr>
          <w:rFonts w:ascii="仿宋_GB2312" w:eastAsia="仿宋_GB2312" w:hint="eastAsia"/>
          <w:sz w:val="30"/>
          <w:szCs w:val="30"/>
        </w:rPr>
        <w:t>人社厅</w:t>
      </w:r>
      <w:r w:rsidRPr="0079492B">
        <w:rPr>
          <w:rFonts w:ascii="仿宋_GB2312" w:eastAsia="仿宋_GB2312" w:hAnsi="宋体" w:hint="eastAsia"/>
          <w:sz w:val="30"/>
          <w:szCs w:val="30"/>
        </w:rPr>
        <w:t>监察室:</w:t>
      </w:r>
      <w:r w:rsidRPr="0079492B">
        <w:rPr>
          <w:rFonts w:ascii="仿宋_GB2312" w:eastAsia="仿宋_GB2312" w:hint="eastAsia"/>
          <w:sz w:val="30"/>
          <w:szCs w:val="30"/>
        </w:rPr>
        <w:t>028-86617972</w:t>
      </w:r>
    </w:p>
    <w:p w:rsidR="009A52BF" w:rsidRPr="0079492B" w:rsidRDefault="009A52BF" w:rsidP="0079492B">
      <w:pPr>
        <w:spacing w:line="540" w:lineRule="exact"/>
        <w:ind w:firstLineChars="200" w:firstLine="600"/>
        <w:rPr>
          <w:rFonts w:ascii="仿宋_GB2312" w:eastAsia="仿宋_GB2312" w:hAnsi="黑体" w:hint="eastAsia"/>
          <w:sz w:val="30"/>
          <w:szCs w:val="30"/>
        </w:rPr>
      </w:pPr>
      <w:r w:rsidRPr="0079492B">
        <w:rPr>
          <w:rFonts w:ascii="仿宋_GB2312" w:eastAsia="仿宋_GB2312" w:hAnsi="黑体" w:hint="eastAsia"/>
          <w:sz w:val="30"/>
          <w:szCs w:val="30"/>
        </w:rPr>
        <w:t>十、注意事项</w:t>
      </w:r>
    </w:p>
    <w:p w:rsidR="009A52BF" w:rsidRPr="0079492B" w:rsidRDefault="009A52BF" w:rsidP="0079492B">
      <w:pPr>
        <w:snapToGrid w:val="0"/>
        <w:spacing w:line="540" w:lineRule="exact"/>
        <w:ind w:firstLineChars="200" w:firstLine="600"/>
        <w:jc w:val="left"/>
        <w:rPr>
          <w:rFonts w:ascii="仿宋_GB2312" w:eastAsia="仿宋_GB2312" w:hAnsi="宋体" w:hint="eastAsia"/>
          <w:bCs/>
          <w:sz w:val="30"/>
          <w:szCs w:val="30"/>
        </w:rPr>
      </w:pPr>
      <w:r w:rsidRPr="0079492B">
        <w:rPr>
          <w:rFonts w:ascii="仿宋_GB2312" w:eastAsia="仿宋_GB2312" w:hAnsi="宋体" w:hint="eastAsia"/>
          <w:bCs/>
          <w:sz w:val="30"/>
          <w:szCs w:val="30"/>
        </w:rPr>
        <w:t>本指南第三条第（</w:t>
      </w:r>
      <w:proofErr w:type="gramStart"/>
      <w:r w:rsidRPr="0079492B">
        <w:rPr>
          <w:rFonts w:ascii="仿宋_GB2312" w:eastAsia="仿宋_GB2312" w:hAnsi="宋体" w:hint="eastAsia"/>
          <w:bCs/>
          <w:sz w:val="30"/>
          <w:szCs w:val="30"/>
        </w:rPr>
        <w:t>一</w:t>
      </w:r>
      <w:proofErr w:type="gramEnd"/>
      <w:r w:rsidRPr="0079492B">
        <w:rPr>
          <w:rFonts w:ascii="仿宋_GB2312" w:eastAsia="仿宋_GB2312" w:hAnsi="宋体" w:hint="eastAsia"/>
          <w:bCs/>
          <w:sz w:val="30"/>
          <w:szCs w:val="30"/>
        </w:rPr>
        <w:t>）（二）（三）（四）项中所列材料均需验看原件并收取复印件。</w:t>
      </w:r>
    </w:p>
    <w:p w:rsidR="0079492B" w:rsidRDefault="0079492B" w:rsidP="009A52BF">
      <w:pPr>
        <w:snapToGrid w:val="0"/>
        <w:spacing w:line="480" w:lineRule="exact"/>
        <w:rPr>
          <w:rFonts w:ascii="黑体" w:eastAsia="黑体" w:hint="eastAsia"/>
          <w:sz w:val="32"/>
          <w:szCs w:val="32"/>
        </w:rPr>
      </w:pPr>
    </w:p>
    <w:p w:rsidR="0079492B" w:rsidRDefault="0079492B" w:rsidP="009A52BF">
      <w:pPr>
        <w:snapToGrid w:val="0"/>
        <w:spacing w:line="480" w:lineRule="exact"/>
        <w:rPr>
          <w:rFonts w:ascii="黑体" w:eastAsia="黑体" w:hint="eastAsia"/>
          <w:sz w:val="32"/>
          <w:szCs w:val="32"/>
        </w:rPr>
      </w:pPr>
    </w:p>
    <w:p w:rsidR="0079492B" w:rsidRDefault="0079492B" w:rsidP="009A52BF">
      <w:pPr>
        <w:snapToGrid w:val="0"/>
        <w:spacing w:line="480" w:lineRule="exact"/>
        <w:rPr>
          <w:rFonts w:ascii="黑体" w:eastAsia="黑体" w:hint="eastAsia"/>
          <w:sz w:val="32"/>
          <w:szCs w:val="32"/>
        </w:rPr>
      </w:pPr>
    </w:p>
    <w:p w:rsidR="0079492B" w:rsidRDefault="0079492B" w:rsidP="009A52BF">
      <w:pPr>
        <w:snapToGrid w:val="0"/>
        <w:spacing w:line="480" w:lineRule="exact"/>
        <w:rPr>
          <w:rFonts w:ascii="黑体" w:eastAsia="黑体" w:hint="eastAsia"/>
          <w:sz w:val="32"/>
          <w:szCs w:val="32"/>
        </w:rPr>
      </w:pPr>
    </w:p>
    <w:p w:rsidR="0079492B" w:rsidRDefault="0079492B" w:rsidP="009A52BF">
      <w:pPr>
        <w:snapToGrid w:val="0"/>
        <w:spacing w:line="480" w:lineRule="exact"/>
        <w:rPr>
          <w:rFonts w:ascii="黑体" w:eastAsia="黑体" w:hint="eastAsia"/>
          <w:sz w:val="32"/>
          <w:szCs w:val="32"/>
        </w:rPr>
      </w:pPr>
    </w:p>
    <w:p w:rsidR="009A52BF" w:rsidRDefault="009A52BF" w:rsidP="009A52BF">
      <w:pPr>
        <w:snapToGrid w:val="0"/>
        <w:spacing w:line="480" w:lineRule="exact"/>
        <w:rPr>
          <w:rFonts w:ascii="黑体" w:eastAsia="黑体" w:hint="eastAsia"/>
          <w:sz w:val="32"/>
          <w:szCs w:val="32"/>
        </w:rPr>
      </w:pPr>
      <w:r w:rsidRPr="001961DA">
        <w:rPr>
          <w:rFonts w:ascii="黑体" w:eastAsia="黑体" w:hint="eastAsia"/>
          <w:sz w:val="32"/>
          <w:szCs w:val="32"/>
        </w:rPr>
        <w:lastRenderedPageBreak/>
        <w:t>附件4</w:t>
      </w:r>
    </w:p>
    <w:p w:rsidR="009A52BF" w:rsidRPr="001961DA" w:rsidRDefault="009A52BF" w:rsidP="009A52BF">
      <w:pPr>
        <w:snapToGrid w:val="0"/>
        <w:spacing w:line="480" w:lineRule="exact"/>
        <w:rPr>
          <w:rFonts w:ascii="黑体" w:eastAsia="黑体" w:hint="eastAsia"/>
          <w:sz w:val="32"/>
          <w:szCs w:val="32"/>
        </w:rPr>
      </w:pPr>
    </w:p>
    <w:p w:rsidR="009A52BF" w:rsidRPr="001961DA" w:rsidRDefault="009A52BF" w:rsidP="009A52BF">
      <w:pPr>
        <w:snapToGrid w:val="0"/>
        <w:spacing w:line="480" w:lineRule="exact"/>
        <w:jc w:val="center"/>
        <w:rPr>
          <w:rFonts w:hint="eastAsia"/>
          <w:b/>
          <w:sz w:val="36"/>
          <w:szCs w:val="36"/>
        </w:rPr>
      </w:pPr>
      <w:r w:rsidRPr="001961DA">
        <w:rPr>
          <w:rFonts w:hint="eastAsia"/>
          <w:b/>
          <w:sz w:val="36"/>
          <w:szCs w:val="36"/>
        </w:rPr>
        <w:t>四川省海外高层次留学人才身份认定办理流程图</w:t>
      </w:r>
    </w:p>
    <w:p w:rsidR="009A52BF" w:rsidRPr="00180703" w:rsidRDefault="009A52BF" w:rsidP="009A52BF">
      <w:pPr>
        <w:snapToGrid w:val="0"/>
        <w:spacing w:line="480" w:lineRule="exact"/>
        <w:jc w:val="center"/>
        <w:rPr>
          <w:rFonts w:ascii="仿宋_GB2312" w:eastAsia="仿宋_GB2312" w:hAnsi="宋体" w:hint="eastAsia"/>
          <w:bCs/>
          <w:sz w:val="28"/>
          <w:szCs w:val="28"/>
        </w:rPr>
      </w:pPr>
      <w:r w:rsidRPr="009D10B8">
        <w:rPr>
          <w:rFonts w:ascii="仿宋_GB2312" w:eastAsia="仿宋_GB2312" w:hint="eastAsia"/>
          <w:sz w:val="28"/>
          <w:szCs w:val="28"/>
        </w:rPr>
        <w:t>（法定办结时限：无</w:t>
      </w:r>
      <w:r>
        <w:rPr>
          <w:rFonts w:ascii="仿宋_GB2312" w:eastAsia="仿宋_GB2312" w:hint="eastAsia"/>
          <w:sz w:val="28"/>
          <w:szCs w:val="28"/>
        </w:rPr>
        <w:t>、</w:t>
      </w:r>
      <w:r w:rsidRPr="009D10B8">
        <w:rPr>
          <w:rFonts w:ascii="仿宋_GB2312" w:eastAsia="仿宋_GB2312" w:hint="eastAsia"/>
          <w:sz w:val="28"/>
          <w:szCs w:val="28"/>
        </w:rPr>
        <w:t>承诺办结时限：10个工作日</w:t>
      </w:r>
      <w:r>
        <w:rPr>
          <w:rFonts w:ascii="仿宋_GB2312" w:eastAsia="仿宋_GB2312" w:hint="eastAsia"/>
          <w:sz w:val="28"/>
          <w:szCs w:val="28"/>
        </w:rPr>
        <w:t>，</w:t>
      </w:r>
      <w:r w:rsidRPr="00180703">
        <w:rPr>
          <w:rFonts w:ascii="仿宋_GB2312" w:eastAsia="仿宋_GB2312" w:hAnsi="宋体" w:hint="eastAsia"/>
          <w:bCs/>
          <w:sz w:val="28"/>
          <w:szCs w:val="28"/>
        </w:rPr>
        <w:t>申请认定类</w:t>
      </w:r>
    </w:p>
    <w:p w:rsidR="009A52BF" w:rsidRPr="00180703" w:rsidRDefault="009A52BF" w:rsidP="009A52BF">
      <w:pPr>
        <w:snapToGrid w:val="0"/>
        <w:spacing w:line="480" w:lineRule="exact"/>
        <w:jc w:val="center"/>
        <w:rPr>
          <w:rFonts w:ascii="仿宋_GB2312" w:eastAsia="仿宋_GB2312" w:hint="eastAsia"/>
          <w:sz w:val="28"/>
          <w:szCs w:val="28"/>
        </w:rPr>
      </w:pPr>
      <w:r w:rsidRPr="00180703">
        <w:rPr>
          <w:rFonts w:ascii="仿宋_GB2312" w:eastAsia="仿宋_GB2312" w:hAnsi="宋体" w:hint="eastAsia"/>
          <w:bCs/>
          <w:sz w:val="28"/>
          <w:szCs w:val="28"/>
        </w:rPr>
        <w:t>专家评审认定时间30</w:t>
      </w:r>
      <w:r>
        <w:rPr>
          <w:rFonts w:ascii="仿宋_GB2312" w:eastAsia="仿宋_GB2312" w:hAnsi="宋体" w:hint="eastAsia"/>
          <w:bCs/>
          <w:sz w:val="28"/>
          <w:szCs w:val="28"/>
        </w:rPr>
        <w:t>个工作日</w:t>
      </w:r>
      <w:r w:rsidRPr="00180703">
        <w:rPr>
          <w:rFonts w:ascii="仿宋_GB2312" w:eastAsia="仿宋_GB2312" w:hAnsi="宋体" w:hint="eastAsia"/>
          <w:bCs/>
          <w:sz w:val="28"/>
          <w:szCs w:val="28"/>
        </w:rPr>
        <w:t>不计</w:t>
      </w:r>
      <w:proofErr w:type="gramStart"/>
      <w:r w:rsidRPr="00180703">
        <w:rPr>
          <w:rFonts w:ascii="仿宋_GB2312" w:eastAsia="仿宋_GB2312" w:hAnsi="宋体" w:hint="eastAsia"/>
          <w:bCs/>
          <w:sz w:val="28"/>
          <w:szCs w:val="28"/>
        </w:rPr>
        <w:t>入承诺</w:t>
      </w:r>
      <w:proofErr w:type="gramEnd"/>
      <w:r w:rsidRPr="00180703">
        <w:rPr>
          <w:rFonts w:ascii="仿宋_GB2312" w:eastAsia="仿宋_GB2312" w:hAnsi="宋体" w:hint="eastAsia"/>
          <w:bCs/>
          <w:sz w:val="28"/>
          <w:szCs w:val="28"/>
        </w:rPr>
        <w:t>时限。</w:t>
      </w:r>
      <w:r w:rsidRPr="00180703">
        <w:rPr>
          <w:rFonts w:ascii="仿宋_GB2312" w:eastAsia="仿宋_GB2312" w:hint="eastAsia"/>
          <w:sz w:val="28"/>
          <w:szCs w:val="28"/>
        </w:rPr>
        <w:t>）</w:t>
      </w:r>
    </w:p>
    <w:p w:rsidR="009A52BF" w:rsidRPr="00180703" w:rsidRDefault="009A52BF" w:rsidP="009A52BF">
      <w:pPr>
        <w:snapToGrid w:val="0"/>
        <w:spacing w:line="480" w:lineRule="exact"/>
        <w:jc w:val="center"/>
        <w:rPr>
          <w:rFonts w:hint="eastAsia"/>
          <w:b/>
          <w:sz w:val="28"/>
          <w:szCs w:val="28"/>
        </w:rPr>
      </w:pPr>
    </w:p>
    <w:p w:rsidR="009A52BF" w:rsidRPr="00AA6D1A" w:rsidRDefault="009A52BF" w:rsidP="009A52BF">
      <w:pPr>
        <w:snapToGrid w:val="0"/>
        <w:spacing w:line="480" w:lineRule="exact"/>
        <w:rPr>
          <w:rFonts w:ascii="黑体" w:eastAsia="黑体" w:hint="eastAsia"/>
          <w:sz w:val="32"/>
          <w:szCs w:val="32"/>
        </w:rPr>
      </w:pPr>
      <w:r w:rsidRPr="00AA6D1A">
        <w:rPr>
          <w:rFonts w:ascii="黑体" w:eastAsia="黑体" w:hint="eastAsia"/>
          <w:sz w:val="32"/>
          <w:szCs w:val="32"/>
        </w:rPr>
        <w:t>一、直接认定类</w:t>
      </w:r>
    </w:p>
    <w:p w:rsidR="009A52BF" w:rsidRDefault="009A52BF" w:rsidP="009A52BF">
      <w:pPr>
        <w:snapToGrid w:val="0"/>
        <w:spacing w:line="480" w:lineRule="exact"/>
        <w:jc w:val="center"/>
        <w:rPr>
          <w:b/>
          <w:sz w:val="36"/>
          <w:szCs w:val="36"/>
        </w:rPr>
      </w:pPr>
    </w:p>
    <w:p w:rsidR="009A52BF" w:rsidRDefault="009A52BF" w:rsidP="009A52BF">
      <w:r>
        <w:rPr>
          <w:noProof/>
        </w:rPr>
        <w:pict>
          <v:shape id="_x0000_s1058" type="#_x0000_t202" style="position:absolute;left:0;text-align:left;margin-left:108pt;margin-top:1.4pt;width:162pt;height:44.4pt;z-index:251693056">
            <v:textbox style="mso-next-textbox:#_x0000_s1058">
              <w:txbxContent>
                <w:p w:rsidR="009A52BF" w:rsidRPr="00EC0460" w:rsidRDefault="009A52BF" w:rsidP="009A52BF">
                  <w:pPr>
                    <w:jc w:val="center"/>
                    <w:rPr>
                      <w:szCs w:val="21"/>
                    </w:rPr>
                  </w:pPr>
                  <w:r>
                    <w:rPr>
                      <w:rFonts w:hint="eastAsia"/>
                      <w:szCs w:val="21"/>
                    </w:rPr>
                    <w:t>申请人提交申请</w:t>
                  </w:r>
                  <w:r w:rsidRPr="00EC0460">
                    <w:rPr>
                      <w:rFonts w:hint="eastAsia"/>
                      <w:szCs w:val="21"/>
                    </w:rPr>
                    <w:t>材料（收复印件，验看原件）</w:t>
                  </w:r>
                </w:p>
                <w:p w:rsidR="009A52BF" w:rsidRPr="00606FFB" w:rsidRDefault="009A52BF" w:rsidP="009A52BF"/>
              </w:txbxContent>
            </v:textbox>
          </v:shape>
        </w:pict>
      </w:r>
    </w:p>
    <w:p w:rsidR="009A52BF" w:rsidRDefault="009A52BF" w:rsidP="009A52BF">
      <w:pPr>
        <w:rPr>
          <w:rFonts w:hint="eastAsia"/>
        </w:rPr>
      </w:pPr>
    </w:p>
    <w:p w:rsidR="009A52BF" w:rsidRDefault="009A52BF" w:rsidP="009A52BF">
      <w:pPr>
        <w:rPr>
          <w:rFonts w:hint="eastAsia"/>
        </w:rPr>
      </w:pPr>
      <w:r>
        <w:rPr>
          <w:noProof/>
        </w:rPr>
        <w:pict>
          <v:line id="_x0000_s1060" style="position:absolute;left:0;text-align:left;z-index:251695104" from="189pt,12.5pt" to="189pt,106.1pt">
            <v:stroke endarrow="block"/>
          </v:line>
        </w:pict>
      </w:r>
      <w:r>
        <w:rPr>
          <w:rFonts w:hint="eastAsia"/>
          <w:noProof/>
        </w:rPr>
        <w:pict>
          <v:line id="_x0000_s1072" style="position:absolute;left:0;text-align:left;flip:x;z-index:251707392" from="117pt,12.5pt" to="2in,51.5pt">
            <v:stroke endarrow="block"/>
          </v:line>
        </w:pict>
      </w:r>
      <w:r>
        <w:rPr>
          <w:rFonts w:hint="eastAsia"/>
          <w:noProof/>
        </w:rPr>
        <w:pict>
          <v:line id="_x0000_s1073" style="position:absolute;left:0;text-align:left;z-index:251708416" from="243pt,12.5pt" to="306pt,51.5pt">
            <v:stroke endarrow="block"/>
          </v:line>
        </w:pict>
      </w:r>
    </w:p>
    <w:p w:rsidR="009A52BF" w:rsidRDefault="009A52BF" w:rsidP="009A52BF">
      <w:pPr>
        <w:ind w:firstLineChars="750" w:firstLine="1575"/>
        <w:rPr>
          <w:rFonts w:hint="eastAsia"/>
        </w:rPr>
      </w:pPr>
      <w:r>
        <w:rPr>
          <w:rFonts w:hint="eastAsia"/>
        </w:rPr>
        <w:t>材料不齐全</w:t>
      </w:r>
      <w:r>
        <w:rPr>
          <w:rFonts w:hint="eastAsia"/>
        </w:rPr>
        <w:t xml:space="preserve">                            </w:t>
      </w:r>
      <w:r>
        <w:rPr>
          <w:rFonts w:hint="eastAsia"/>
        </w:rPr>
        <w:t>材料不符合法定形式</w:t>
      </w:r>
    </w:p>
    <w:p w:rsidR="009A52BF" w:rsidRDefault="009A52BF" w:rsidP="009A52BF">
      <w:pPr>
        <w:ind w:firstLineChars="800" w:firstLine="1680"/>
        <w:rPr>
          <w:rFonts w:hint="eastAsia"/>
        </w:rPr>
      </w:pPr>
      <w:r>
        <w:rPr>
          <w:noProof/>
        </w:rPr>
        <w:pict>
          <v:shape id="_x0000_s1074" type="#_x0000_t202" style="position:absolute;left:0;text-align:left;margin-left:279pt;margin-top:15.8pt;width:90pt;height:46.8pt;z-index:251709440">
            <v:textbox style="mso-next-textbox:#_x0000_s1074">
              <w:txbxContent>
                <w:p w:rsidR="009A52BF" w:rsidRPr="00EC0460" w:rsidRDefault="009A52BF" w:rsidP="009A52BF">
                  <w:pPr>
                    <w:jc w:val="center"/>
                    <w:rPr>
                      <w:szCs w:val="21"/>
                    </w:rPr>
                  </w:pPr>
                  <w:r>
                    <w:rPr>
                      <w:rFonts w:hint="eastAsia"/>
                      <w:szCs w:val="21"/>
                    </w:rPr>
                    <w:t>不予受理，出具不予受理通知书</w:t>
                  </w:r>
                </w:p>
              </w:txbxContent>
            </v:textbox>
          </v:shape>
        </w:pict>
      </w:r>
      <w:r>
        <w:rPr>
          <w:noProof/>
        </w:rPr>
        <w:pict>
          <v:shape id="_x0000_s1063" type="#_x0000_t202" style="position:absolute;left:0;text-align:left;margin-left:27pt;margin-top:15.8pt;width:108pt;height:44.4pt;z-index:251698176">
            <v:textbox style="mso-next-textbox:#_x0000_s1063">
              <w:txbxContent>
                <w:p w:rsidR="009A52BF" w:rsidRPr="00B92CD4" w:rsidRDefault="009A52BF" w:rsidP="009A52BF">
                  <w:pPr>
                    <w:jc w:val="center"/>
                    <w:rPr>
                      <w:szCs w:val="21"/>
                    </w:rPr>
                  </w:pPr>
                  <w:r>
                    <w:rPr>
                      <w:rFonts w:hint="eastAsia"/>
                      <w:szCs w:val="21"/>
                    </w:rPr>
                    <w:t>一次性书面告知需要</w:t>
                  </w:r>
                  <w:r w:rsidRPr="00B92CD4">
                    <w:rPr>
                      <w:rFonts w:hint="eastAsia"/>
                      <w:szCs w:val="21"/>
                    </w:rPr>
                    <w:t>补正的全部内容</w:t>
                  </w:r>
                </w:p>
                <w:p w:rsidR="009A52BF" w:rsidRPr="000F2D7D" w:rsidRDefault="009A52BF" w:rsidP="009A52BF"/>
              </w:txbxContent>
            </v:textbox>
          </v:shape>
        </w:pict>
      </w:r>
      <w:r>
        <w:rPr>
          <w:rFonts w:hint="eastAsia"/>
        </w:rPr>
        <w:t xml:space="preserve">                     </w:t>
      </w:r>
      <w:r w:rsidRPr="00ED278F">
        <w:rPr>
          <w:rFonts w:hint="eastAsia"/>
        </w:rPr>
        <w:t>材料</w:t>
      </w:r>
      <w:r>
        <w:rPr>
          <w:rFonts w:hint="eastAsia"/>
        </w:rPr>
        <w:t>符合规定</w:t>
      </w:r>
    </w:p>
    <w:p w:rsidR="009A52BF" w:rsidRDefault="009A52BF" w:rsidP="009A52BF">
      <w:pPr>
        <w:rPr>
          <w:rFonts w:ascii="宋体"/>
          <w:sz w:val="32"/>
          <w:szCs w:val="32"/>
        </w:rPr>
      </w:pPr>
      <w:r>
        <w:t xml:space="preserve">                                                        </w:t>
      </w:r>
      <w:r>
        <w:rPr>
          <w:rFonts w:ascii="宋体" w:hAnsi="宋体"/>
          <w:sz w:val="32"/>
          <w:szCs w:val="32"/>
        </w:rPr>
        <w:t xml:space="preserve">             </w:t>
      </w:r>
      <w:r>
        <w:rPr>
          <w:rFonts w:ascii="宋体" w:hAnsi="宋体" w:hint="eastAsia"/>
          <w:sz w:val="32"/>
          <w:szCs w:val="32"/>
        </w:rPr>
        <w:t xml:space="preserve"> </w:t>
      </w:r>
      <w:r>
        <w:t xml:space="preserve">  </w:t>
      </w:r>
    </w:p>
    <w:p w:rsidR="009A52BF" w:rsidRDefault="009A52BF" w:rsidP="009A52BF">
      <w:pPr>
        <w:ind w:firstLineChars="1350" w:firstLine="2835"/>
        <w:rPr>
          <w:rFonts w:ascii="宋体"/>
          <w:sz w:val="32"/>
          <w:szCs w:val="32"/>
        </w:rPr>
      </w:pPr>
      <w:r>
        <w:rPr>
          <w:noProof/>
        </w:rPr>
        <w:pict>
          <v:shape id="_x0000_s1059" type="#_x0000_t202" style="position:absolute;left:0;text-align:left;margin-left:2in;margin-top:23.55pt;width:90pt;height:46.8pt;z-index:251694080">
            <v:textbox style="mso-next-textbox:#_x0000_s1059">
              <w:txbxContent>
                <w:p w:rsidR="009A52BF" w:rsidRPr="00EC0460" w:rsidRDefault="009A52BF" w:rsidP="009A52BF">
                  <w:pPr>
                    <w:jc w:val="center"/>
                    <w:rPr>
                      <w:szCs w:val="21"/>
                    </w:rPr>
                  </w:pPr>
                  <w:r>
                    <w:rPr>
                      <w:rFonts w:hint="eastAsia"/>
                      <w:szCs w:val="21"/>
                    </w:rPr>
                    <w:t>正式受理，出具受理通知书</w:t>
                  </w:r>
                </w:p>
              </w:txbxContent>
            </v:textbox>
          </v:shape>
        </w:pict>
      </w:r>
    </w:p>
    <w:p w:rsidR="009A52BF" w:rsidRDefault="009A52BF" w:rsidP="009A52BF">
      <w:pPr>
        <w:ind w:firstLineChars="1350" w:firstLine="4320"/>
        <w:rPr>
          <w:rFonts w:ascii="宋体"/>
          <w:sz w:val="32"/>
          <w:szCs w:val="32"/>
        </w:rPr>
      </w:pPr>
    </w:p>
    <w:p w:rsidR="009A52BF" w:rsidRDefault="009A52BF" w:rsidP="009A52BF">
      <w:pPr>
        <w:ind w:firstLineChars="850" w:firstLine="1785"/>
        <w:rPr>
          <w:rFonts w:hint="eastAsia"/>
        </w:rPr>
      </w:pPr>
      <w:r>
        <w:rPr>
          <w:noProof/>
        </w:rPr>
        <w:pict>
          <v:line id="_x0000_s1061" style="position:absolute;left:0;text-align:left;z-index:251696128" from="189pt,7.95pt" to="189pt,46.95pt">
            <v:stroke endarrow="block"/>
          </v:line>
        </w:pict>
      </w:r>
    </w:p>
    <w:p w:rsidR="009A52BF" w:rsidRDefault="009A52BF" w:rsidP="009A52BF">
      <w:pPr>
        <w:ind w:firstLineChars="1200" w:firstLine="2520"/>
      </w:pPr>
      <w:r>
        <w:rPr>
          <w:rFonts w:hint="eastAsia"/>
        </w:rPr>
        <w:t>审查合格</w:t>
      </w:r>
      <w:r>
        <w:t xml:space="preserve">       </w:t>
      </w:r>
      <w:r>
        <w:rPr>
          <w:rFonts w:hint="eastAsia"/>
        </w:rPr>
        <w:t>审查不合格</w:t>
      </w:r>
    </w:p>
    <w:p w:rsidR="009A52BF" w:rsidRDefault="009A52BF" w:rsidP="009A52BF">
      <w:pPr>
        <w:ind w:firstLineChars="850" w:firstLine="1785"/>
        <w:rPr>
          <w:rFonts w:hint="eastAsia"/>
        </w:rPr>
      </w:pPr>
      <w:r>
        <w:rPr>
          <w:noProof/>
        </w:rPr>
        <w:pict>
          <v:line id="_x0000_s1067" style="position:absolute;left:0;text-align:left;z-index:251702272" from="315pt,11.25pt" to="315pt,38.8pt">
            <v:stroke endarrow="block"/>
          </v:line>
        </w:pict>
      </w:r>
      <w:r>
        <w:rPr>
          <w:noProof/>
        </w:rPr>
        <w:pict>
          <v:line id="_x0000_s1066" style="position:absolute;left:0;text-align:left;z-index:251701248" from="126pt,11.25pt" to="126pt,38.6pt">
            <v:stroke endarrow="block"/>
          </v:line>
        </w:pict>
      </w:r>
      <w:r>
        <w:rPr>
          <w:noProof/>
        </w:rPr>
        <w:pict>
          <v:line id="_x0000_s1065" style="position:absolute;left:0;text-align:left;flip:y;z-index:251700224" from="126pt,11.25pt" to="315pt,11.45pt"/>
        </w:pict>
      </w:r>
    </w:p>
    <w:p w:rsidR="009A52BF" w:rsidRDefault="009A52BF" w:rsidP="009A52BF">
      <w:pPr>
        <w:ind w:firstLineChars="850" w:firstLine="1785"/>
        <w:rPr>
          <w:rFonts w:hint="eastAsia"/>
        </w:rPr>
      </w:pPr>
    </w:p>
    <w:p w:rsidR="009A52BF" w:rsidRDefault="009A52BF" w:rsidP="009A52BF">
      <w:pPr>
        <w:ind w:firstLineChars="850" w:firstLine="1785"/>
        <w:rPr>
          <w:rFonts w:hint="eastAsia"/>
        </w:rPr>
      </w:pPr>
      <w:r>
        <w:rPr>
          <w:noProof/>
        </w:rPr>
        <w:pict>
          <v:shape id="_x0000_s1069" type="#_x0000_t202" style="position:absolute;left:0;text-align:left;margin-left:261pt;margin-top:6.75pt;width:108pt;height:46.8pt;z-index:251704320">
            <v:textbox style="mso-next-textbox:#_x0000_s1069">
              <w:txbxContent>
                <w:p w:rsidR="009A52BF" w:rsidRDefault="009A52BF" w:rsidP="009A52BF">
                  <w:pPr>
                    <w:jc w:val="center"/>
                    <w:rPr>
                      <w:rFonts w:hint="eastAsia"/>
                      <w:szCs w:val="21"/>
                    </w:rPr>
                  </w:pPr>
                  <w:r>
                    <w:rPr>
                      <w:rFonts w:hint="eastAsia"/>
                      <w:szCs w:val="21"/>
                    </w:rPr>
                    <w:t>不予审批，出具办结通知书，并说明理由</w:t>
                  </w:r>
                </w:p>
                <w:p w:rsidR="009A52BF" w:rsidRPr="00EC0460" w:rsidRDefault="009A52BF" w:rsidP="009A52BF">
                  <w:pPr>
                    <w:jc w:val="center"/>
                    <w:rPr>
                      <w:szCs w:val="21"/>
                    </w:rPr>
                  </w:pPr>
                </w:p>
              </w:txbxContent>
            </v:textbox>
          </v:shape>
        </w:pict>
      </w:r>
      <w:r>
        <w:rPr>
          <w:noProof/>
        </w:rPr>
        <w:pict>
          <v:shape id="_x0000_s1070" type="#_x0000_t202" style="position:absolute;left:0;text-align:left;margin-left:81pt;margin-top:6.75pt;width:2in;height:31.2pt;z-index:251705344">
            <v:textbox style="mso-next-textbox:#_x0000_s1070">
              <w:txbxContent>
                <w:p w:rsidR="009A52BF" w:rsidRPr="00EC0460" w:rsidRDefault="009A52BF" w:rsidP="009A52BF">
                  <w:pPr>
                    <w:jc w:val="center"/>
                    <w:rPr>
                      <w:szCs w:val="21"/>
                    </w:rPr>
                  </w:pPr>
                  <w:r>
                    <w:rPr>
                      <w:rFonts w:hint="eastAsia"/>
                      <w:szCs w:val="21"/>
                    </w:rPr>
                    <w:t>窗口工作授权负责人审批</w:t>
                  </w:r>
                </w:p>
              </w:txbxContent>
            </v:textbox>
          </v:shape>
        </w:pict>
      </w:r>
    </w:p>
    <w:p w:rsidR="009A52BF" w:rsidRDefault="009A52BF" w:rsidP="009A52BF">
      <w:pPr>
        <w:ind w:firstLineChars="850" w:firstLine="1785"/>
        <w:rPr>
          <w:rFonts w:hint="eastAsia"/>
        </w:rPr>
      </w:pPr>
    </w:p>
    <w:p w:rsidR="009A52BF" w:rsidRDefault="009A52BF" w:rsidP="009A52BF">
      <w:pPr>
        <w:rPr>
          <w:rFonts w:hint="eastAsia"/>
        </w:rPr>
      </w:pPr>
      <w:r>
        <w:rPr>
          <w:noProof/>
        </w:rPr>
        <w:pict>
          <v:line id="_x0000_s1064" style="position:absolute;left:0;text-align:left;z-index:251699200" from="2in,2.25pt" to="2in,33.45pt">
            <v:stroke endarrow="block"/>
          </v:line>
        </w:pict>
      </w:r>
    </w:p>
    <w:p w:rsidR="009A52BF" w:rsidRDefault="009A52BF" w:rsidP="009A52BF">
      <w:pPr>
        <w:rPr>
          <w:rFonts w:hint="eastAsia"/>
        </w:rPr>
      </w:pPr>
    </w:p>
    <w:p w:rsidR="009A52BF" w:rsidRDefault="0079492B" w:rsidP="009A52BF">
      <w:pPr>
        <w:rPr>
          <w:rFonts w:hint="eastAsia"/>
        </w:rPr>
      </w:pPr>
      <w:r>
        <w:rPr>
          <w:b/>
          <w:noProof/>
          <w:sz w:val="36"/>
          <w:szCs w:val="36"/>
        </w:rPr>
        <w:pict>
          <v:shape id="_x0000_s1071" type="#_x0000_t202" style="position:absolute;left:0;text-align:left;margin-left:81pt;margin-top:0;width:2in;height:38.85pt;z-index:251706368">
            <v:textbox style="mso-next-textbox:#_x0000_s1071">
              <w:txbxContent>
                <w:p w:rsidR="009A52BF" w:rsidRPr="00EC0460" w:rsidRDefault="009A52BF" w:rsidP="009A52BF">
                  <w:pPr>
                    <w:jc w:val="center"/>
                    <w:rPr>
                      <w:szCs w:val="21"/>
                    </w:rPr>
                  </w:pPr>
                  <w:r>
                    <w:rPr>
                      <w:rFonts w:hint="eastAsia"/>
                      <w:szCs w:val="21"/>
                    </w:rPr>
                    <w:t>窗口制证并将申请材料归档工作授权负责人审批</w:t>
                  </w:r>
                </w:p>
              </w:txbxContent>
            </v:textbox>
          </v:shape>
        </w:pict>
      </w:r>
    </w:p>
    <w:p w:rsidR="009A52BF" w:rsidRDefault="009A52BF" w:rsidP="009A52BF">
      <w:r>
        <w:rPr>
          <w:noProof/>
        </w:rPr>
        <w:pict>
          <v:line id="_x0000_s1062" style="position:absolute;left:0;text-align:left;z-index:251697152" from="2in,11.1pt" to="2in,39.75pt">
            <v:stroke endarrow="block"/>
          </v:line>
        </w:pict>
      </w:r>
    </w:p>
    <w:p w:rsidR="009A52BF" w:rsidRDefault="009A52BF" w:rsidP="009A52BF"/>
    <w:p w:rsidR="009A52BF" w:rsidRDefault="0079492B" w:rsidP="009A52BF">
      <w:pPr>
        <w:ind w:firstLineChars="1300" w:firstLine="2730"/>
      </w:pPr>
      <w:r>
        <w:rPr>
          <w:noProof/>
        </w:rPr>
        <w:pict>
          <v:shape id="_x0000_s1068" type="#_x0000_t202" style="position:absolute;left:0;text-align:left;margin-left:81pt;margin-top:8.55pt;width:2in;height:39.3pt;z-index:251703296">
            <v:textbox style="mso-next-textbox:#_x0000_s1068">
              <w:txbxContent>
                <w:p w:rsidR="009A52BF" w:rsidRPr="00EC0460" w:rsidRDefault="009A52BF" w:rsidP="009A52BF">
                  <w:pPr>
                    <w:rPr>
                      <w:szCs w:val="21"/>
                    </w:rPr>
                  </w:pPr>
                  <w:r>
                    <w:rPr>
                      <w:rFonts w:hint="eastAsia"/>
                      <w:szCs w:val="21"/>
                    </w:rPr>
                    <w:t>申请人凭身份证和受理通知书领取办理</w:t>
                  </w:r>
                  <w:r w:rsidRPr="00EC0460">
                    <w:rPr>
                      <w:rFonts w:hint="eastAsia"/>
                      <w:szCs w:val="21"/>
                    </w:rPr>
                    <w:t>结果</w:t>
                  </w:r>
                </w:p>
              </w:txbxContent>
            </v:textbox>
          </v:shape>
        </w:pict>
      </w:r>
    </w:p>
    <w:p w:rsidR="009A52BF" w:rsidRDefault="009A52BF" w:rsidP="009A52BF">
      <w:pPr>
        <w:ind w:firstLineChars="1300" w:firstLine="2730"/>
      </w:pPr>
      <w:r>
        <w:t xml:space="preserve">              </w:t>
      </w:r>
    </w:p>
    <w:p w:rsidR="009A52BF" w:rsidRPr="00E91218" w:rsidRDefault="009A52BF" w:rsidP="009A52BF"/>
    <w:p w:rsidR="009A52BF" w:rsidRPr="00AA6D1A" w:rsidRDefault="009A52BF" w:rsidP="009A52BF">
      <w:pPr>
        <w:snapToGrid w:val="0"/>
        <w:spacing w:line="480" w:lineRule="exact"/>
        <w:rPr>
          <w:rFonts w:ascii="黑体" w:eastAsia="黑体" w:hint="eastAsia"/>
          <w:sz w:val="32"/>
          <w:szCs w:val="32"/>
        </w:rPr>
      </w:pPr>
      <w:r>
        <w:rPr>
          <w:rFonts w:ascii="黑体" w:eastAsia="黑体" w:hint="eastAsia"/>
          <w:sz w:val="32"/>
          <w:szCs w:val="32"/>
        </w:rPr>
        <w:t>二、申请</w:t>
      </w:r>
      <w:r w:rsidRPr="00AA6D1A">
        <w:rPr>
          <w:rFonts w:ascii="黑体" w:eastAsia="黑体" w:hint="eastAsia"/>
          <w:sz w:val="32"/>
          <w:szCs w:val="32"/>
        </w:rPr>
        <w:t>认定类</w:t>
      </w:r>
    </w:p>
    <w:p w:rsidR="009A52BF" w:rsidRDefault="009A52BF" w:rsidP="009A52BF">
      <w:pPr>
        <w:snapToGrid w:val="0"/>
        <w:spacing w:line="480" w:lineRule="exact"/>
        <w:rPr>
          <w:rFonts w:hint="eastAsia"/>
          <w:b/>
          <w:sz w:val="36"/>
          <w:szCs w:val="36"/>
        </w:rPr>
      </w:pPr>
    </w:p>
    <w:p w:rsidR="009A52BF" w:rsidRDefault="009A52BF" w:rsidP="009A52BF">
      <w:pPr>
        <w:snapToGrid w:val="0"/>
        <w:spacing w:line="480" w:lineRule="exact"/>
        <w:jc w:val="center"/>
        <w:rPr>
          <w:rFonts w:hint="eastAsia"/>
          <w:b/>
          <w:sz w:val="36"/>
          <w:szCs w:val="36"/>
        </w:rPr>
      </w:pPr>
      <w:r>
        <w:rPr>
          <w:rFonts w:hint="eastAsia"/>
          <w:b/>
          <w:noProof/>
          <w:sz w:val="36"/>
          <w:szCs w:val="36"/>
        </w:rPr>
        <w:pict>
          <v:shape id="_x0000_s1052" type="#_x0000_t202" style="position:absolute;left:0;text-align:left;margin-left:108pt;margin-top:7.2pt;width:162pt;height:31.2pt;z-index:251686912">
            <v:textbox style="mso-next-textbox:#_x0000_s1052">
              <w:txbxContent>
                <w:p w:rsidR="009A52BF" w:rsidRPr="00606FFB" w:rsidRDefault="009A52BF" w:rsidP="009A52BF">
                  <w:pPr>
                    <w:jc w:val="center"/>
                  </w:pPr>
                  <w:r>
                    <w:rPr>
                      <w:rFonts w:hint="eastAsia"/>
                      <w:szCs w:val="21"/>
                    </w:rPr>
                    <w:t>申请</w:t>
                  </w:r>
                  <w:r w:rsidRPr="00EC0460">
                    <w:rPr>
                      <w:rFonts w:hint="eastAsia"/>
                      <w:szCs w:val="21"/>
                    </w:rPr>
                    <w:t>人按要求准备</w:t>
                  </w:r>
                  <w:r>
                    <w:rPr>
                      <w:rFonts w:hint="eastAsia"/>
                      <w:szCs w:val="21"/>
                    </w:rPr>
                    <w:t>申请</w:t>
                  </w:r>
                  <w:r w:rsidRPr="00EC0460">
                    <w:rPr>
                      <w:rFonts w:hint="eastAsia"/>
                      <w:szCs w:val="21"/>
                    </w:rPr>
                    <w:t>材料</w:t>
                  </w:r>
                </w:p>
              </w:txbxContent>
            </v:textbox>
          </v:shape>
        </w:pict>
      </w:r>
    </w:p>
    <w:p w:rsidR="009A52BF" w:rsidRDefault="009A52BF" w:rsidP="009A52BF">
      <w:pPr>
        <w:snapToGrid w:val="0"/>
        <w:spacing w:line="480" w:lineRule="exact"/>
        <w:jc w:val="center"/>
        <w:rPr>
          <w:rFonts w:hint="eastAsia"/>
          <w:b/>
          <w:sz w:val="36"/>
          <w:szCs w:val="36"/>
        </w:rPr>
      </w:pPr>
      <w:r>
        <w:rPr>
          <w:rFonts w:ascii="宋体" w:hAnsi="宋体" w:hint="eastAsia"/>
          <w:noProof/>
          <w:sz w:val="32"/>
          <w:szCs w:val="32"/>
        </w:rPr>
        <w:pict>
          <v:line id="_x0000_s1045" style="position:absolute;left:0;text-align:left;z-index:251679744" from="189pt,14.4pt" to="189pt,37.8pt">
            <v:stroke endarrow="block"/>
          </v:line>
        </w:pict>
      </w:r>
    </w:p>
    <w:p w:rsidR="009A52BF" w:rsidRDefault="009A52BF" w:rsidP="009A52BF">
      <w:pPr>
        <w:snapToGrid w:val="0"/>
        <w:spacing w:line="480" w:lineRule="exact"/>
        <w:jc w:val="center"/>
        <w:rPr>
          <w:rFonts w:hint="eastAsia"/>
        </w:rPr>
      </w:pPr>
      <w:r>
        <w:rPr>
          <w:rFonts w:hint="eastAsia"/>
          <w:b/>
          <w:noProof/>
          <w:sz w:val="36"/>
          <w:szCs w:val="36"/>
        </w:rPr>
        <w:lastRenderedPageBreak/>
        <w:pict>
          <v:shape id="_x0000_s1053" type="#_x0000_t202" style="position:absolute;left:0;text-align:left;margin-left:108pt;margin-top:13.8pt;width:162pt;height:62.4pt;z-index:251687936">
            <v:textbox style="mso-next-textbox:#_x0000_s1053">
              <w:txbxContent>
                <w:p w:rsidR="009A52BF" w:rsidRDefault="009A52BF" w:rsidP="009A52BF">
                  <w:pPr>
                    <w:jc w:val="center"/>
                    <w:rPr>
                      <w:rFonts w:hint="eastAsia"/>
                      <w:szCs w:val="21"/>
                    </w:rPr>
                  </w:pPr>
                  <w:r>
                    <w:rPr>
                      <w:rFonts w:hint="eastAsia"/>
                      <w:szCs w:val="21"/>
                    </w:rPr>
                    <w:t>用人单位对其业绩等相关材料审核确认推荐，并经主管部门</w:t>
                  </w:r>
                </w:p>
                <w:p w:rsidR="009A52BF" w:rsidRPr="00606FFB" w:rsidRDefault="009A52BF" w:rsidP="009A52BF">
                  <w:pPr>
                    <w:jc w:val="center"/>
                  </w:pPr>
                  <w:r>
                    <w:rPr>
                      <w:rFonts w:hint="eastAsia"/>
                      <w:szCs w:val="21"/>
                    </w:rPr>
                    <w:t>审核通过</w:t>
                  </w:r>
                </w:p>
              </w:txbxContent>
            </v:textbox>
          </v:shape>
        </w:pict>
      </w:r>
    </w:p>
    <w:p w:rsidR="009A52BF" w:rsidRDefault="009A52BF" w:rsidP="009A52BF">
      <w:pPr>
        <w:rPr>
          <w:rFonts w:hint="eastAsia"/>
        </w:rPr>
      </w:pPr>
    </w:p>
    <w:p w:rsidR="009A52BF" w:rsidRDefault="009A52BF" w:rsidP="009A52BF">
      <w:pPr>
        <w:rPr>
          <w:rFonts w:hint="eastAsia"/>
        </w:rPr>
      </w:pPr>
    </w:p>
    <w:p w:rsidR="009A52BF" w:rsidRDefault="009A52BF" w:rsidP="009A52BF">
      <w:pPr>
        <w:rPr>
          <w:rFonts w:hint="eastAsia"/>
        </w:rPr>
      </w:pPr>
      <w:r>
        <w:rPr>
          <w:rFonts w:hint="eastAsia"/>
          <w:noProof/>
        </w:rPr>
        <w:pict>
          <v:line id="_x0000_s1054" style="position:absolute;left:0;text-align:left;z-index:251688960" from="189pt,16.5pt" to="189pt,39.9pt">
            <v:stroke endarrow="block"/>
          </v:line>
        </w:pict>
      </w:r>
    </w:p>
    <w:p w:rsidR="009A52BF" w:rsidRDefault="009A52BF" w:rsidP="009A52BF">
      <w:pPr>
        <w:rPr>
          <w:rFonts w:hint="eastAsia"/>
        </w:rPr>
      </w:pPr>
    </w:p>
    <w:p w:rsidR="009A52BF" w:rsidRDefault="009A52BF" w:rsidP="009A52BF">
      <w:r>
        <w:rPr>
          <w:noProof/>
        </w:rPr>
        <w:pict>
          <v:shape id="_x0000_s1075" type="#_x0000_t202" style="position:absolute;left:0;text-align:left;margin-left:108pt;margin-top:1.4pt;width:162pt;height:44.4pt;z-index:251710464">
            <v:textbox style="mso-next-textbox:#_x0000_s1075">
              <w:txbxContent>
                <w:p w:rsidR="009A52BF" w:rsidRPr="00EC0460" w:rsidRDefault="009A52BF" w:rsidP="009A52BF">
                  <w:pPr>
                    <w:jc w:val="center"/>
                    <w:rPr>
                      <w:szCs w:val="21"/>
                    </w:rPr>
                  </w:pPr>
                  <w:r>
                    <w:rPr>
                      <w:rFonts w:hint="eastAsia"/>
                      <w:szCs w:val="21"/>
                    </w:rPr>
                    <w:t>申请人提交申请</w:t>
                  </w:r>
                  <w:r w:rsidRPr="00EC0460">
                    <w:rPr>
                      <w:rFonts w:hint="eastAsia"/>
                      <w:szCs w:val="21"/>
                    </w:rPr>
                    <w:t>材料（收复印件，验看原件）</w:t>
                  </w:r>
                </w:p>
                <w:p w:rsidR="009A52BF" w:rsidRPr="00606FFB" w:rsidRDefault="009A52BF" w:rsidP="009A52BF"/>
              </w:txbxContent>
            </v:textbox>
          </v:shape>
        </w:pict>
      </w:r>
    </w:p>
    <w:p w:rsidR="009A52BF" w:rsidRDefault="009A52BF" w:rsidP="009A52BF">
      <w:pPr>
        <w:rPr>
          <w:rFonts w:hint="eastAsia"/>
        </w:rPr>
      </w:pPr>
    </w:p>
    <w:p w:rsidR="009A52BF" w:rsidRDefault="009A52BF" w:rsidP="009A52BF">
      <w:pPr>
        <w:rPr>
          <w:rFonts w:hint="eastAsia"/>
        </w:rPr>
      </w:pPr>
      <w:r>
        <w:rPr>
          <w:noProof/>
        </w:rPr>
        <w:pict>
          <v:line id="_x0000_s1077" style="position:absolute;left:0;text-align:left;z-index:251712512" from="189pt,12.5pt" to="189pt,54.9pt">
            <v:stroke endarrow="block"/>
          </v:line>
        </w:pict>
      </w:r>
      <w:r>
        <w:rPr>
          <w:rFonts w:hint="eastAsia"/>
          <w:noProof/>
        </w:rPr>
        <w:pict>
          <v:line id="_x0000_s1079" style="position:absolute;left:0;text-align:left;flip:x;z-index:251714560" from="117pt,12.5pt" to="2in,51.5pt">
            <v:stroke endarrow="block"/>
          </v:line>
        </w:pict>
      </w:r>
      <w:r>
        <w:rPr>
          <w:rFonts w:hint="eastAsia"/>
          <w:noProof/>
        </w:rPr>
        <w:pict>
          <v:line id="_x0000_s1080" style="position:absolute;left:0;text-align:left;z-index:251715584" from="243pt,12.5pt" to="306pt,51.5pt">
            <v:stroke endarrow="block"/>
          </v:line>
        </w:pict>
      </w:r>
    </w:p>
    <w:p w:rsidR="009A52BF" w:rsidRDefault="009A52BF" w:rsidP="009A52BF">
      <w:pPr>
        <w:ind w:firstLineChars="750" w:firstLine="1575"/>
        <w:rPr>
          <w:rFonts w:hint="eastAsia"/>
        </w:rPr>
      </w:pPr>
      <w:r>
        <w:rPr>
          <w:rFonts w:hint="eastAsia"/>
        </w:rPr>
        <w:t>材料不齐全</w:t>
      </w:r>
      <w:r>
        <w:rPr>
          <w:rFonts w:hint="eastAsia"/>
        </w:rPr>
        <w:t xml:space="preserve">                            </w:t>
      </w:r>
      <w:r>
        <w:rPr>
          <w:rFonts w:hint="eastAsia"/>
        </w:rPr>
        <w:t>材料不符合法定形式</w:t>
      </w:r>
    </w:p>
    <w:p w:rsidR="009A52BF" w:rsidRDefault="009A52BF" w:rsidP="009A52BF">
      <w:pPr>
        <w:ind w:firstLineChars="800" w:firstLine="1680"/>
        <w:rPr>
          <w:rFonts w:hint="eastAsia"/>
        </w:rPr>
      </w:pPr>
      <w:r>
        <w:rPr>
          <w:noProof/>
        </w:rPr>
        <w:pict>
          <v:shape id="_x0000_s1081" type="#_x0000_t202" style="position:absolute;left:0;text-align:left;margin-left:279pt;margin-top:15.8pt;width:90pt;height:46.8pt;z-index:251716608">
            <v:textbox style="mso-next-textbox:#_x0000_s1081">
              <w:txbxContent>
                <w:p w:rsidR="009A52BF" w:rsidRPr="00EC0460" w:rsidRDefault="009A52BF" w:rsidP="009A52BF">
                  <w:pPr>
                    <w:jc w:val="center"/>
                    <w:rPr>
                      <w:szCs w:val="21"/>
                    </w:rPr>
                  </w:pPr>
                  <w:r>
                    <w:rPr>
                      <w:rFonts w:hint="eastAsia"/>
                      <w:szCs w:val="21"/>
                    </w:rPr>
                    <w:t>不予受理，出具不予受理通知书</w:t>
                  </w:r>
                </w:p>
              </w:txbxContent>
            </v:textbox>
          </v:shape>
        </w:pict>
      </w:r>
      <w:r>
        <w:rPr>
          <w:noProof/>
        </w:rPr>
        <w:pict>
          <v:shape id="_x0000_s1078" type="#_x0000_t202" style="position:absolute;left:0;text-align:left;margin-left:27pt;margin-top:15.8pt;width:108pt;height:44.4pt;z-index:251713536">
            <v:textbox style="mso-next-textbox:#_x0000_s1078">
              <w:txbxContent>
                <w:p w:rsidR="009A52BF" w:rsidRPr="00B92CD4" w:rsidRDefault="009A52BF" w:rsidP="009A52BF">
                  <w:pPr>
                    <w:jc w:val="center"/>
                    <w:rPr>
                      <w:szCs w:val="21"/>
                    </w:rPr>
                  </w:pPr>
                  <w:r>
                    <w:rPr>
                      <w:rFonts w:hint="eastAsia"/>
                      <w:szCs w:val="21"/>
                    </w:rPr>
                    <w:t>一次性书面告知需要</w:t>
                  </w:r>
                  <w:r w:rsidRPr="00B92CD4">
                    <w:rPr>
                      <w:rFonts w:hint="eastAsia"/>
                      <w:szCs w:val="21"/>
                    </w:rPr>
                    <w:t>补正的全部内容</w:t>
                  </w:r>
                </w:p>
                <w:p w:rsidR="009A52BF" w:rsidRPr="000F2D7D" w:rsidRDefault="009A52BF" w:rsidP="009A52BF"/>
              </w:txbxContent>
            </v:textbox>
          </v:shape>
        </w:pict>
      </w:r>
      <w:r>
        <w:rPr>
          <w:rFonts w:hint="eastAsia"/>
        </w:rPr>
        <w:t xml:space="preserve">                     </w:t>
      </w:r>
      <w:r w:rsidRPr="00ED278F">
        <w:rPr>
          <w:rFonts w:hint="eastAsia"/>
        </w:rPr>
        <w:t>材料</w:t>
      </w:r>
      <w:r>
        <w:rPr>
          <w:rFonts w:hint="eastAsia"/>
        </w:rPr>
        <w:t>符合规定</w:t>
      </w:r>
    </w:p>
    <w:p w:rsidR="009A52BF" w:rsidRDefault="009A52BF" w:rsidP="009A52BF">
      <w:pPr>
        <w:rPr>
          <w:rFonts w:ascii="宋体"/>
          <w:sz w:val="32"/>
          <w:szCs w:val="32"/>
        </w:rPr>
      </w:pPr>
      <w:r>
        <w:rPr>
          <w:noProof/>
        </w:rPr>
        <w:pict>
          <v:shape id="_x0000_s1076" type="#_x0000_t202" style="position:absolute;left:0;text-align:left;margin-left:153pt;margin-top:1.35pt;width:90pt;height:46.8pt;z-index:251711488">
            <v:textbox style="mso-next-textbox:#_x0000_s1076">
              <w:txbxContent>
                <w:p w:rsidR="009A52BF" w:rsidRPr="00EC0460" w:rsidRDefault="009A52BF" w:rsidP="009A52BF">
                  <w:pPr>
                    <w:jc w:val="center"/>
                    <w:rPr>
                      <w:szCs w:val="21"/>
                    </w:rPr>
                  </w:pPr>
                  <w:r>
                    <w:rPr>
                      <w:rFonts w:hint="eastAsia"/>
                      <w:szCs w:val="21"/>
                    </w:rPr>
                    <w:t>正式受理，出具受理通知书</w:t>
                  </w:r>
                </w:p>
              </w:txbxContent>
            </v:textbox>
          </v:shape>
        </w:pict>
      </w:r>
      <w:r>
        <w:t xml:space="preserve">                                                        </w:t>
      </w:r>
      <w:r>
        <w:rPr>
          <w:rFonts w:ascii="宋体" w:hAnsi="宋体"/>
          <w:sz w:val="32"/>
          <w:szCs w:val="32"/>
        </w:rPr>
        <w:t xml:space="preserve">             </w:t>
      </w:r>
      <w:r>
        <w:rPr>
          <w:rFonts w:ascii="宋体" w:hAnsi="宋体" w:hint="eastAsia"/>
          <w:sz w:val="32"/>
          <w:szCs w:val="32"/>
        </w:rPr>
        <w:t xml:space="preserve"> </w:t>
      </w:r>
      <w:r>
        <w:t xml:space="preserve">  </w:t>
      </w:r>
    </w:p>
    <w:p w:rsidR="009A52BF" w:rsidRDefault="009A52BF" w:rsidP="009A52BF">
      <w:pPr>
        <w:ind w:firstLineChars="1350" w:firstLine="4320"/>
        <w:rPr>
          <w:rFonts w:ascii="宋体"/>
          <w:sz w:val="32"/>
          <w:szCs w:val="32"/>
        </w:rPr>
      </w:pPr>
      <w:r>
        <w:rPr>
          <w:rFonts w:ascii="宋体"/>
          <w:noProof/>
          <w:sz w:val="32"/>
          <w:szCs w:val="32"/>
        </w:rPr>
        <w:pict>
          <v:line id="_x0000_s1082" style="position:absolute;left:0;text-align:left;z-index:251717632" from="189pt,16.95pt" to="189pt,48.15pt">
            <v:stroke endarrow="block"/>
          </v:line>
        </w:pict>
      </w:r>
    </w:p>
    <w:p w:rsidR="009A52BF" w:rsidRDefault="009A52BF" w:rsidP="009A52BF">
      <w:pPr>
        <w:ind w:firstLineChars="1850" w:firstLine="3885"/>
        <w:rPr>
          <w:rFonts w:hint="eastAsia"/>
          <w:szCs w:val="21"/>
        </w:rPr>
      </w:pPr>
      <w:r>
        <w:rPr>
          <w:rFonts w:hint="eastAsia"/>
          <w:noProof/>
        </w:rPr>
        <w:pict>
          <v:shape id="_x0000_s1055" type="#_x0000_t202" style="position:absolute;left:0;text-align:left;margin-left:126pt;margin-top:16.95pt;width:153pt;height:42.6pt;z-index:251689984">
            <v:textbox style="mso-next-textbox:#_x0000_s1055">
              <w:txbxContent>
                <w:p w:rsidR="009A52BF" w:rsidRDefault="009A52BF" w:rsidP="009A52BF">
                  <w:pPr>
                    <w:jc w:val="center"/>
                    <w:rPr>
                      <w:rFonts w:hint="eastAsia"/>
                      <w:szCs w:val="21"/>
                    </w:rPr>
                  </w:pPr>
                  <w:r>
                    <w:rPr>
                      <w:rFonts w:hint="eastAsia"/>
                      <w:szCs w:val="21"/>
                    </w:rPr>
                    <w:t xml:space="preserve">  </w:t>
                  </w:r>
                  <w:r>
                    <w:rPr>
                      <w:rFonts w:hint="eastAsia"/>
                      <w:szCs w:val="21"/>
                    </w:rPr>
                    <w:t>省</w:t>
                  </w:r>
                  <w:proofErr w:type="gramStart"/>
                  <w:r>
                    <w:rPr>
                      <w:rFonts w:hint="eastAsia"/>
                      <w:szCs w:val="21"/>
                    </w:rPr>
                    <w:t>人社厅</w:t>
                  </w:r>
                  <w:proofErr w:type="gramEnd"/>
                  <w:r>
                    <w:rPr>
                      <w:rFonts w:hint="eastAsia"/>
                      <w:szCs w:val="21"/>
                    </w:rPr>
                    <w:t>组织专家评审认定</w:t>
                  </w:r>
                </w:p>
                <w:p w:rsidR="009A52BF" w:rsidRPr="00EC0460" w:rsidRDefault="009A52BF" w:rsidP="009A52BF">
                  <w:pPr>
                    <w:jc w:val="center"/>
                    <w:rPr>
                      <w:szCs w:val="21"/>
                    </w:rPr>
                  </w:pPr>
                  <w:r>
                    <w:rPr>
                      <w:rFonts w:hint="eastAsia"/>
                      <w:szCs w:val="21"/>
                    </w:rPr>
                    <w:t>（</w:t>
                  </w:r>
                  <w:r>
                    <w:rPr>
                      <w:rFonts w:hint="eastAsia"/>
                      <w:szCs w:val="21"/>
                    </w:rPr>
                    <w:t>30</w:t>
                  </w:r>
                  <w:r>
                    <w:rPr>
                      <w:rFonts w:hint="eastAsia"/>
                      <w:szCs w:val="21"/>
                    </w:rPr>
                    <w:t>个工作日内）</w:t>
                  </w:r>
                </w:p>
              </w:txbxContent>
            </v:textbox>
          </v:shape>
        </w:pict>
      </w:r>
      <w:r w:rsidRPr="000939FF">
        <w:rPr>
          <w:rFonts w:hint="eastAsia"/>
          <w:szCs w:val="21"/>
        </w:rPr>
        <w:t>转外审核</w:t>
      </w:r>
    </w:p>
    <w:p w:rsidR="009A52BF" w:rsidRDefault="009A52BF" w:rsidP="009A52BF">
      <w:pPr>
        <w:ind w:firstLineChars="1350" w:firstLine="4320"/>
        <w:rPr>
          <w:rFonts w:ascii="宋体"/>
          <w:sz w:val="32"/>
          <w:szCs w:val="32"/>
        </w:rPr>
      </w:pPr>
    </w:p>
    <w:p w:rsidR="009A52BF" w:rsidRDefault="009A52BF" w:rsidP="009A52BF">
      <w:pPr>
        <w:ind w:firstLineChars="1300" w:firstLine="2730"/>
        <w:rPr>
          <w:rFonts w:hint="eastAsia"/>
          <w:szCs w:val="21"/>
        </w:rPr>
      </w:pPr>
      <w:r>
        <w:rPr>
          <w:rFonts w:hint="eastAsia"/>
          <w:noProof/>
        </w:rPr>
        <w:pict>
          <v:line id="_x0000_s1046" style="position:absolute;left:0;text-align:left;z-index:251680768" from="189pt,14.7pt" to="189pt,45.9pt">
            <v:stroke endarrow="block"/>
          </v:line>
        </w:pict>
      </w:r>
    </w:p>
    <w:p w:rsidR="009A52BF" w:rsidRDefault="009A52BF" w:rsidP="009A52BF">
      <w:pPr>
        <w:ind w:firstLineChars="1300" w:firstLine="2730"/>
        <w:rPr>
          <w:rFonts w:hint="eastAsia"/>
        </w:rPr>
      </w:pPr>
      <w:r>
        <w:rPr>
          <w:rFonts w:hint="eastAsia"/>
        </w:rPr>
        <w:t>认定通过</w:t>
      </w:r>
      <w:r>
        <w:rPr>
          <w:rFonts w:hint="eastAsia"/>
        </w:rPr>
        <w:t xml:space="preserve">     </w:t>
      </w:r>
      <w:r>
        <w:rPr>
          <w:rFonts w:hint="eastAsia"/>
        </w:rPr>
        <w:t>认定未通过</w:t>
      </w:r>
    </w:p>
    <w:p w:rsidR="009A52BF" w:rsidRPr="000939FF" w:rsidRDefault="009A52BF" w:rsidP="009A52BF">
      <w:pPr>
        <w:ind w:firstLineChars="1300" w:firstLine="2730"/>
        <w:rPr>
          <w:rFonts w:hint="eastAsia"/>
          <w:szCs w:val="21"/>
        </w:rPr>
      </w:pPr>
      <w:r>
        <w:rPr>
          <w:rFonts w:hint="eastAsia"/>
          <w:noProof/>
        </w:rPr>
        <w:pict>
          <v:line id="_x0000_s1051" style="position:absolute;left:0;text-align:left;z-index:251685888" from="297pt,10.2pt" to="297pt,33.6pt">
            <v:stroke endarrow="block"/>
          </v:line>
        </w:pict>
      </w:r>
      <w:r>
        <w:rPr>
          <w:rFonts w:ascii="宋体" w:hAnsi="宋体" w:hint="eastAsia"/>
          <w:noProof/>
          <w:sz w:val="32"/>
          <w:szCs w:val="32"/>
        </w:rPr>
        <w:pict>
          <v:line id="_x0000_s1050" style="position:absolute;left:0;text-align:left;z-index:251684864" from="108pt,10.2pt" to="108pt,33.6pt">
            <v:stroke endarrow="block"/>
          </v:line>
        </w:pict>
      </w:r>
      <w:r>
        <w:rPr>
          <w:rFonts w:hint="eastAsia"/>
          <w:noProof/>
        </w:rPr>
        <w:pict>
          <v:line id="_x0000_s1049" style="position:absolute;left:0;text-align:left;z-index:251683840" from="108pt,10.2pt" to="297pt,10.2pt"/>
        </w:pict>
      </w:r>
    </w:p>
    <w:p w:rsidR="009A52BF" w:rsidRDefault="009A52BF" w:rsidP="009A52BF">
      <w:pPr>
        <w:ind w:firstLineChars="1350" w:firstLine="2835"/>
        <w:rPr>
          <w:rFonts w:ascii="宋体" w:hAnsi="宋体" w:hint="eastAsia"/>
          <w:sz w:val="32"/>
          <w:szCs w:val="32"/>
        </w:rPr>
      </w:pPr>
      <w:r>
        <w:rPr>
          <w:rFonts w:hint="eastAsia"/>
          <w:noProof/>
        </w:rPr>
        <w:pict>
          <v:shape id="_x0000_s1043" type="#_x0000_t202" style="position:absolute;left:0;text-align:left;margin-left:1in;margin-top:15.75pt;width:2in;height:39pt;z-index:251677696">
            <v:textbox style="mso-next-textbox:#_x0000_s1043">
              <w:txbxContent>
                <w:p w:rsidR="009A52BF" w:rsidRPr="00EC0460" w:rsidRDefault="009A52BF" w:rsidP="009A52BF">
                  <w:pPr>
                    <w:jc w:val="center"/>
                    <w:rPr>
                      <w:szCs w:val="21"/>
                    </w:rPr>
                  </w:pPr>
                  <w:r>
                    <w:rPr>
                      <w:rFonts w:hint="eastAsia"/>
                      <w:szCs w:val="21"/>
                    </w:rPr>
                    <w:t>窗口工作授权负责人</w:t>
                  </w:r>
                  <w:r w:rsidRPr="00EC0460">
                    <w:rPr>
                      <w:rFonts w:hint="eastAsia"/>
                      <w:szCs w:val="21"/>
                    </w:rPr>
                    <w:t>审批</w:t>
                  </w:r>
                </w:p>
              </w:txbxContent>
            </v:textbox>
          </v:shape>
        </w:pict>
      </w:r>
      <w:r>
        <w:rPr>
          <w:rFonts w:hint="eastAsia"/>
          <w:b/>
          <w:noProof/>
          <w:sz w:val="36"/>
          <w:szCs w:val="36"/>
        </w:rPr>
        <w:pict>
          <v:shape id="_x0000_s1057" type="#_x0000_t202" style="position:absolute;left:0;text-align:left;margin-left:243pt;margin-top:15.75pt;width:117pt;height:46.8pt;z-index:251692032">
            <v:textbox style="mso-next-textbox:#_x0000_s1057">
              <w:txbxContent>
                <w:p w:rsidR="009A52BF" w:rsidRDefault="009A52BF" w:rsidP="009A52BF">
                  <w:pPr>
                    <w:jc w:val="center"/>
                    <w:rPr>
                      <w:rFonts w:hint="eastAsia"/>
                      <w:szCs w:val="21"/>
                    </w:rPr>
                  </w:pPr>
                  <w:r>
                    <w:rPr>
                      <w:rFonts w:hint="eastAsia"/>
                      <w:szCs w:val="21"/>
                    </w:rPr>
                    <w:t>不予审批，出具办结通知书，并说明理由</w:t>
                  </w:r>
                </w:p>
                <w:p w:rsidR="009A52BF" w:rsidRPr="00720A2E" w:rsidRDefault="009A52BF" w:rsidP="009A52BF"/>
              </w:txbxContent>
            </v:textbox>
          </v:shape>
        </w:pict>
      </w:r>
    </w:p>
    <w:p w:rsidR="009A52BF" w:rsidRDefault="009A52BF" w:rsidP="009A52BF">
      <w:pPr>
        <w:ind w:firstLineChars="1350" w:firstLine="2835"/>
        <w:rPr>
          <w:rFonts w:hint="eastAsia"/>
        </w:rPr>
      </w:pPr>
    </w:p>
    <w:p w:rsidR="009A52BF" w:rsidRDefault="009A52BF" w:rsidP="009A52BF">
      <w:pPr>
        <w:ind w:firstLineChars="1100" w:firstLine="2310"/>
        <w:rPr>
          <w:rFonts w:hint="eastAsia"/>
        </w:rPr>
      </w:pPr>
      <w:r>
        <w:rPr>
          <w:rFonts w:hint="eastAsia"/>
          <w:noProof/>
        </w:rPr>
        <w:pict>
          <v:line id="_x0000_s1048" style="position:absolute;left:0;text-align:left;z-index:251682816" from="135pt,5.7pt" to="135pt,29.1pt">
            <v:stroke endarrow="block"/>
          </v:line>
        </w:pict>
      </w:r>
      <w:r>
        <w:rPr>
          <w:rFonts w:hint="eastAsia"/>
        </w:rPr>
        <w:t xml:space="preserve">           </w:t>
      </w:r>
    </w:p>
    <w:p w:rsidR="009A52BF" w:rsidRDefault="009A52BF" w:rsidP="009A52BF">
      <w:pPr>
        <w:rPr>
          <w:rFonts w:hint="eastAsia"/>
        </w:rPr>
      </w:pPr>
      <w:r>
        <w:rPr>
          <w:rFonts w:hint="eastAsia"/>
          <w:noProof/>
        </w:rPr>
        <w:pict>
          <v:shape id="_x0000_s1044" type="#_x0000_t202" style="position:absolute;left:0;text-align:left;margin-left:1in;margin-top:11.25pt;width:2in;height:31.2pt;z-index:251678720">
            <v:textbox style="mso-next-textbox:#_x0000_s1044">
              <w:txbxContent>
                <w:p w:rsidR="009A52BF" w:rsidRPr="00EC0460" w:rsidRDefault="009A52BF" w:rsidP="009A52BF">
                  <w:pPr>
                    <w:jc w:val="center"/>
                    <w:rPr>
                      <w:szCs w:val="21"/>
                    </w:rPr>
                  </w:pPr>
                  <w:r>
                    <w:rPr>
                      <w:rFonts w:hint="eastAsia"/>
                      <w:szCs w:val="21"/>
                    </w:rPr>
                    <w:t>窗口</w:t>
                  </w:r>
                  <w:r w:rsidRPr="00EC0460">
                    <w:rPr>
                      <w:rFonts w:hint="eastAsia"/>
                      <w:szCs w:val="21"/>
                    </w:rPr>
                    <w:t>制证并</w:t>
                  </w:r>
                  <w:r>
                    <w:rPr>
                      <w:rFonts w:hint="eastAsia"/>
                      <w:szCs w:val="21"/>
                    </w:rPr>
                    <w:t>将申请材料归</w:t>
                  </w:r>
                  <w:r w:rsidRPr="00EC0460">
                    <w:rPr>
                      <w:rFonts w:hint="eastAsia"/>
                      <w:szCs w:val="21"/>
                    </w:rPr>
                    <w:t>档</w:t>
                  </w:r>
                </w:p>
              </w:txbxContent>
            </v:textbox>
          </v:shape>
        </w:pict>
      </w:r>
    </w:p>
    <w:p w:rsidR="009A52BF" w:rsidRDefault="009A52BF" w:rsidP="009A52BF">
      <w:pPr>
        <w:rPr>
          <w:rFonts w:hint="eastAsia"/>
        </w:rPr>
      </w:pPr>
    </w:p>
    <w:p w:rsidR="009A52BF" w:rsidRDefault="009A52BF" w:rsidP="009A52BF">
      <w:pPr>
        <w:ind w:firstLineChars="1300" w:firstLine="2730"/>
        <w:rPr>
          <w:rFonts w:hint="eastAsia"/>
        </w:rPr>
      </w:pPr>
      <w:r>
        <w:rPr>
          <w:rFonts w:hint="eastAsia"/>
          <w:noProof/>
        </w:rPr>
        <w:pict>
          <v:line id="_x0000_s1047" style="position:absolute;left:0;text-align:left;z-index:251681792" from="135pt,6.75pt" to="135pt,30.15pt">
            <v:stroke endarrow="block"/>
          </v:line>
        </w:pict>
      </w:r>
    </w:p>
    <w:p w:rsidR="009A52BF" w:rsidRDefault="009A52BF" w:rsidP="009A52BF">
      <w:pPr>
        <w:ind w:firstLineChars="1300" w:firstLine="2730"/>
        <w:rPr>
          <w:rFonts w:hint="eastAsia"/>
        </w:rPr>
      </w:pPr>
      <w:r>
        <w:rPr>
          <w:rFonts w:hint="eastAsia"/>
          <w:noProof/>
        </w:rPr>
        <w:pict>
          <v:shape id="_x0000_s1056" type="#_x0000_t202" style="position:absolute;left:0;text-align:left;margin-left:1in;margin-top:12.3pt;width:2in;height:46.8pt;z-index:251691008">
            <v:textbox style="mso-next-textbox:#_x0000_s1056">
              <w:txbxContent>
                <w:p w:rsidR="009A52BF" w:rsidRPr="00EC0460" w:rsidRDefault="009A52BF" w:rsidP="009A52BF">
                  <w:pPr>
                    <w:rPr>
                      <w:szCs w:val="21"/>
                    </w:rPr>
                  </w:pPr>
                  <w:r>
                    <w:rPr>
                      <w:rFonts w:hint="eastAsia"/>
                      <w:szCs w:val="21"/>
                    </w:rPr>
                    <w:t>申请人凭身份证和受理通知书领取办理</w:t>
                  </w:r>
                  <w:r w:rsidRPr="00EC0460">
                    <w:rPr>
                      <w:rFonts w:hint="eastAsia"/>
                      <w:szCs w:val="21"/>
                    </w:rPr>
                    <w:t>结果</w:t>
                  </w:r>
                </w:p>
                <w:p w:rsidR="009A52BF" w:rsidRPr="003F4EDD" w:rsidRDefault="009A52BF" w:rsidP="009A52BF">
                  <w:pPr>
                    <w:rPr>
                      <w:szCs w:val="21"/>
                    </w:rPr>
                  </w:pPr>
                </w:p>
              </w:txbxContent>
            </v:textbox>
          </v:shape>
        </w:pict>
      </w:r>
      <w:r>
        <w:rPr>
          <w:rFonts w:hint="eastAsia"/>
        </w:rPr>
        <w:t xml:space="preserve">              </w:t>
      </w:r>
    </w:p>
    <w:p w:rsidR="009A52BF" w:rsidRDefault="009A52BF" w:rsidP="009A52BF">
      <w:pPr>
        <w:rPr>
          <w:rFonts w:hint="eastAsia"/>
        </w:rPr>
      </w:pPr>
    </w:p>
    <w:p w:rsidR="009A52BF" w:rsidRDefault="009A52BF" w:rsidP="009A52BF">
      <w:pPr>
        <w:rPr>
          <w:rFonts w:hint="eastAsia"/>
        </w:rPr>
      </w:pPr>
      <w:r>
        <w:rPr>
          <w:rFonts w:hint="eastAsia"/>
        </w:rPr>
        <w:t xml:space="preserve">                                      </w:t>
      </w:r>
    </w:p>
    <w:p w:rsidR="009A52BF" w:rsidRP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p w:rsidR="009A52BF" w:rsidRDefault="009A52BF" w:rsidP="009A52BF">
      <w:pPr>
        <w:snapToGrid w:val="0"/>
        <w:spacing w:line="480" w:lineRule="exact"/>
        <w:rPr>
          <w:rFonts w:ascii="黑体" w:eastAsia="黑体" w:hint="eastAsia"/>
          <w:sz w:val="32"/>
          <w:szCs w:val="32"/>
        </w:rPr>
      </w:pPr>
      <w:r w:rsidRPr="001961DA">
        <w:rPr>
          <w:rFonts w:ascii="黑体" w:eastAsia="黑体" w:hint="eastAsia"/>
          <w:sz w:val="32"/>
          <w:szCs w:val="32"/>
        </w:rPr>
        <w:lastRenderedPageBreak/>
        <w:t>附件</w:t>
      </w:r>
      <w:r>
        <w:rPr>
          <w:rFonts w:ascii="黑体" w:eastAsia="黑体" w:hint="eastAsia"/>
          <w:sz w:val="32"/>
          <w:szCs w:val="32"/>
        </w:rPr>
        <w:t>5</w:t>
      </w:r>
    </w:p>
    <w:p w:rsidR="009A52BF" w:rsidRPr="001961DA" w:rsidRDefault="009A52BF" w:rsidP="009A52BF">
      <w:pPr>
        <w:snapToGrid w:val="0"/>
        <w:spacing w:line="480" w:lineRule="exact"/>
        <w:rPr>
          <w:rFonts w:ascii="黑体" w:eastAsia="黑体" w:hint="eastAsia"/>
          <w:sz w:val="32"/>
          <w:szCs w:val="32"/>
        </w:rPr>
      </w:pPr>
    </w:p>
    <w:p w:rsidR="009A52BF" w:rsidRDefault="009A52BF" w:rsidP="009A52BF">
      <w:pPr>
        <w:snapToGrid w:val="0"/>
        <w:spacing w:line="480" w:lineRule="exact"/>
        <w:jc w:val="center"/>
        <w:rPr>
          <w:rFonts w:hint="eastAsia"/>
          <w:b/>
          <w:sz w:val="36"/>
          <w:szCs w:val="36"/>
        </w:rPr>
      </w:pPr>
      <w:r w:rsidRPr="001961DA">
        <w:rPr>
          <w:rFonts w:hint="eastAsia"/>
          <w:b/>
          <w:sz w:val="36"/>
          <w:szCs w:val="36"/>
        </w:rPr>
        <w:t>四川省海外</w:t>
      </w:r>
      <w:r>
        <w:rPr>
          <w:rFonts w:hint="eastAsia"/>
          <w:b/>
          <w:sz w:val="36"/>
          <w:szCs w:val="36"/>
        </w:rPr>
        <w:t>留学人员</w:t>
      </w:r>
      <w:r w:rsidRPr="001961DA">
        <w:rPr>
          <w:rFonts w:hint="eastAsia"/>
          <w:b/>
          <w:sz w:val="36"/>
          <w:szCs w:val="36"/>
        </w:rPr>
        <w:t>身份认</w:t>
      </w:r>
      <w:r>
        <w:rPr>
          <w:rFonts w:hint="eastAsia"/>
          <w:b/>
          <w:sz w:val="36"/>
          <w:szCs w:val="36"/>
        </w:rPr>
        <w:t>证专用章式样</w:t>
      </w:r>
    </w:p>
    <w:p w:rsidR="009A52BF" w:rsidRDefault="009A52BF" w:rsidP="009A52BF">
      <w:pPr>
        <w:snapToGrid w:val="0"/>
        <w:spacing w:line="480" w:lineRule="exact"/>
        <w:jc w:val="center"/>
        <w:rPr>
          <w:rFonts w:hint="eastAsia"/>
          <w:b/>
          <w:sz w:val="36"/>
          <w:szCs w:val="36"/>
        </w:rPr>
      </w:pPr>
    </w:p>
    <w:p w:rsidR="009A52BF" w:rsidRPr="001961DA" w:rsidRDefault="009A52BF" w:rsidP="009A52BF">
      <w:pPr>
        <w:snapToGrid w:val="0"/>
        <w:spacing w:line="480" w:lineRule="exact"/>
        <w:jc w:val="left"/>
        <w:rPr>
          <w:rFonts w:hint="eastAsia"/>
          <w:b/>
          <w:sz w:val="36"/>
          <w:szCs w:val="36"/>
        </w:rPr>
      </w:pPr>
      <w:r>
        <w:rPr>
          <w:noProof/>
        </w:rPr>
        <w:drawing>
          <wp:anchor distT="0" distB="0" distL="114300" distR="114300" simplePos="0" relativeHeight="251719680" behindDoc="0" locked="0" layoutInCell="1" allowOverlap="1">
            <wp:simplePos x="0" y="0"/>
            <wp:positionH relativeFrom="column">
              <wp:posOffset>1828800</wp:posOffset>
            </wp:positionH>
            <wp:positionV relativeFrom="paragraph">
              <wp:posOffset>662940</wp:posOffset>
            </wp:positionV>
            <wp:extent cx="2066925" cy="1819275"/>
            <wp:effectExtent l="0" t="0" r="0" b="0"/>
            <wp:wrapNone/>
            <wp:docPr id="1" name="图片 1" descr="四川省海外留学人员身份认证专用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四川省海外留学人员身份认证专用章"/>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br w:type="textWrapping" w:clear="all"/>
      </w:r>
    </w:p>
    <w:p w:rsidR="009A52BF" w:rsidRPr="009A52BF" w:rsidRDefault="009A52BF" w:rsidP="00DD0778">
      <w:pPr>
        <w:widowControl/>
        <w:shd w:val="clear" w:color="auto" w:fill="FFFFFF"/>
        <w:spacing w:line="420" w:lineRule="atLeast"/>
        <w:jc w:val="left"/>
        <w:rPr>
          <w:rFonts w:ascii="仿宋_GB2312" w:eastAsia="仿宋_GB2312" w:hAnsi="宋体" w:cs="宋体" w:hint="eastAsia"/>
          <w:color w:val="000000" w:themeColor="text1"/>
          <w:kern w:val="0"/>
          <w:sz w:val="30"/>
          <w:szCs w:val="30"/>
        </w:rPr>
      </w:pPr>
    </w:p>
    <w:sectPr w:rsidR="009A52BF" w:rsidRPr="009A52BF" w:rsidSect="009A52BF">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34DE"/>
    <w:rsid w:val="002A34DE"/>
    <w:rsid w:val="002C2A93"/>
    <w:rsid w:val="0079492B"/>
    <w:rsid w:val="009A52BF"/>
    <w:rsid w:val="00CC29A4"/>
    <w:rsid w:val="00DD07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93"/>
    <w:pPr>
      <w:widowControl w:val="0"/>
      <w:jc w:val="both"/>
    </w:pPr>
  </w:style>
  <w:style w:type="paragraph" w:styleId="1">
    <w:name w:val="heading 1"/>
    <w:basedOn w:val="a"/>
    <w:link w:val="1Char"/>
    <w:uiPriority w:val="9"/>
    <w:qFormat/>
    <w:rsid w:val="00DD07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0778"/>
    <w:rPr>
      <w:rFonts w:ascii="宋体" w:eastAsia="宋体" w:hAnsi="宋体" w:cs="宋体"/>
      <w:b/>
      <w:bCs/>
      <w:kern w:val="36"/>
      <w:sz w:val="48"/>
      <w:szCs w:val="48"/>
    </w:rPr>
  </w:style>
  <w:style w:type="character" w:customStyle="1" w:styleId="apple-converted-space">
    <w:name w:val="apple-converted-space"/>
    <w:basedOn w:val="a0"/>
    <w:rsid w:val="00DD0778"/>
  </w:style>
  <w:style w:type="paragraph" w:styleId="a3">
    <w:name w:val="Normal (Web)"/>
    <w:basedOn w:val="a"/>
    <w:uiPriority w:val="99"/>
    <w:semiHidden/>
    <w:unhideWhenUsed/>
    <w:rsid w:val="00DD077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D07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48302">
      <w:bodyDiv w:val="1"/>
      <w:marLeft w:val="0"/>
      <w:marRight w:val="0"/>
      <w:marTop w:val="0"/>
      <w:marBottom w:val="0"/>
      <w:divBdr>
        <w:top w:val="none" w:sz="0" w:space="0" w:color="auto"/>
        <w:left w:val="none" w:sz="0" w:space="0" w:color="auto"/>
        <w:bottom w:val="none" w:sz="0" w:space="0" w:color="auto"/>
        <w:right w:val="none" w:sz="0" w:space="0" w:color="auto"/>
      </w:divBdr>
      <w:divsChild>
        <w:div w:id="1055935998">
          <w:marLeft w:val="0"/>
          <w:marRight w:val="0"/>
          <w:marTop w:val="0"/>
          <w:marBottom w:val="0"/>
          <w:divBdr>
            <w:top w:val="none" w:sz="0" w:space="0" w:color="auto"/>
            <w:left w:val="none" w:sz="0" w:space="0" w:color="auto"/>
            <w:bottom w:val="none" w:sz="0" w:space="0" w:color="auto"/>
            <w:right w:val="none" w:sz="0" w:space="0" w:color="auto"/>
          </w:divBdr>
          <w:divsChild>
            <w:div w:id="1247156487">
              <w:marLeft w:val="0"/>
              <w:marRight w:val="0"/>
              <w:marTop w:val="0"/>
              <w:marBottom w:val="0"/>
              <w:divBdr>
                <w:top w:val="none" w:sz="0" w:space="0" w:color="auto"/>
                <w:left w:val="none" w:sz="0" w:space="0" w:color="auto"/>
                <w:bottom w:val="none" w:sz="0" w:space="0" w:color="auto"/>
                <w:right w:val="none" w:sz="0" w:space="0" w:color="auto"/>
              </w:divBdr>
              <w:divsChild>
                <w:div w:id="4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founder</cp:lastModifiedBy>
  <cp:revision>3</cp:revision>
  <dcterms:created xsi:type="dcterms:W3CDTF">2015-12-17T01:24:00Z</dcterms:created>
  <dcterms:modified xsi:type="dcterms:W3CDTF">2015-12-17T01:37:00Z</dcterms:modified>
</cp:coreProperties>
</file>