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FA" w:rsidRPr="00060A33" w:rsidRDefault="00060A33" w:rsidP="00372BD8">
      <w:pPr>
        <w:spacing w:line="540" w:lineRule="exact"/>
        <w:jc w:val="center"/>
        <w:rPr>
          <w:rFonts w:ascii="黑体" w:eastAsia="黑体" w:hint="eastAsia"/>
          <w:bCs/>
          <w:sz w:val="44"/>
          <w:szCs w:val="44"/>
        </w:rPr>
      </w:pPr>
      <w:r w:rsidRPr="00060A33">
        <w:rPr>
          <w:rFonts w:ascii="黑体" w:eastAsia="黑体" w:hint="eastAsia"/>
          <w:sz w:val="44"/>
          <w:szCs w:val="44"/>
        </w:rPr>
        <w:t>推荐人选资格复审材料报送目录</w:t>
      </w:r>
    </w:p>
    <w:p w:rsidR="00372BD8" w:rsidRPr="00372BD8" w:rsidRDefault="00372BD8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</w:p>
    <w:p w:rsidR="000A05FA" w:rsidRPr="00372BD8" w:rsidRDefault="00372BD8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 xml:space="preserve">1. </w:t>
      </w:r>
      <w:r w:rsidR="008519BD" w:rsidRPr="00372BD8">
        <w:rPr>
          <w:rFonts w:ascii="仿宋_GB2312" w:eastAsia="仿宋_GB2312" w:hint="eastAsia"/>
          <w:sz w:val="30"/>
          <w:szCs w:val="30"/>
        </w:rPr>
        <w:t>《四川省高等学校申报评审高级专业技术职务人员情况简表》2份；</w:t>
      </w:r>
    </w:p>
    <w:p w:rsidR="000A05FA" w:rsidRPr="00372BD8" w:rsidRDefault="00372BD8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 xml:space="preserve">2. </w:t>
      </w:r>
      <w:r w:rsidR="008519BD" w:rsidRPr="00372BD8">
        <w:rPr>
          <w:rFonts w:ascii="仿宋_GB2312" w:eastAsia="仿宋_GB2312" w:hint="eastAsia"/>
          <w:sz w:val="30"/>
          <w:szCs w:val="30"/>
        </w:rPr>
        <w:t>最高学历学位证书、职称外语（含确认证书）、计算机合格证书复印件各1份；年龄免试者需提交身份证复印件1份，出国免试外语者需提供留学人员归国证明1份；</w:t>
      </w:r>
    </w:p>
    <w:p w:rsidR="000A05FA" w:rsidRPr="00372BD8" w:rsidRDefault="00372BD8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 xml:space="preserve">3. </w:t>
      </w:r>
      <w:r w:rsidR="008519BD" w:rsidRPr="00372BD8">
        <w:rPr>
          <w:rFonts w:ascii="仿宋_GB2312" w:eastAsia="仿宋_GB2312" w:hint="eastAsia"/>
          <w:sz w:val="30"/>
          <w:szCs w:val="30"/>
        </w:rPr>
        <w:t>申报教师系列提供高等学校教师资格证书复印件1份。</w:t>
      </w:r>
    </w:p>
    <w:p w:rsidR="000A05FA" w:rsidRPr="00372BD8" w:rsidRDefault="00372BD8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 xml:space="preserve">4. </w:t>
      </w:r>
      <w:r w:rsidR="008519BD" w:rsidRPr="00372BD8">
        <w:rPr>
          <w:rFonts w:ascii="仿宋_GB2312" w:eastAsia="仿宋_GB2312" w:hint="eastAsia"/>
          <w:sz w:val="30"/>
          <w:szCs w:val="30"/>
        </w:rPr>
        <w:t>高级职称须提供送审代表作复印件2套（每套含代表作2篇，用大号信封分装，铅笔在信封上写姓名及单位；论文内个人姓名、单位等信息做遮盖处理。送审代表作须复印杂志的封面、目录、正文、封底，著作提供原件）。</w:t>
      </w:r>
    </w:p>
    <w:p w:rsidR="000A05FA" w:rsidRPr="00372BD8" w:rsidRDefault="008519BD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>注：送审代表作须为文件规定的收录论文、出版社出版的专著、教材等（均应是独著、主编或第一作者）。</w:t>
      </w:r>
    </w:p>
    <w:p w:rsidR="000A05FA" w:rsidRPr="00372BD8" w:rsidRDefault="00372BD8" w:rsidP="00372BD8">
      <w:pPr>
        <w:spacing w:line="620" w:lineRule="exact"/>
        <w:ind w:firstLineChars="253" w:firstLine="759"/>
        <w:rPr>
          <w:rFonts w:ascii="仿宋_GB2312" w:eastAsia="仿宋_GB2312"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 xml:space="preserve">4. </w:t>
      </w:r>
      <w:r w:rsidR="008519BD" w:rsidRPr="00372BD8">
        <w:rPr>
          <w:rFonts w:ascii="仿宋_GB2312" w:eastAsia="仿宋_GB2312" w:hint="eastAsia"/>
          <w:sz w:val="30"/>
          <w:szCs w:val="30"/>
        </w:rPr>
        <w:t xml:space="preserve">任现职以来，代表本人水平的主要论文、著作、教材及主持或主研的教学、科研项目证明材料等原件各1份。教学、科研项目证明材料如系复印件，须教务处、科技处在相应的申报书、计划任务书、结题或验收报告、成果鉴定书等封面和课题成员分工情况处加盖公章；被SCI、EI、ISTP、AHCI、SSCI、CSSCI或CSCD等收录的论文须提供检索证明。 </w:t>
      </w:r>
    </w:p>
    <w:p w:rsidR="000A05FA" w:rsidRPr="00372BD8" w:rsidRDefault="00372BD8" w:rsidP="00372BD8">
      <w:pPr>
        <w:spacing w:line="620" w:lineRule="exact"/>
        <w:ind w:firstLineChars="253" w:firstLine="759"/>
        <w:rPr>
          <w:rFonts w:hint="eastAsia"/>
          <w:sz w:val="30"/>
          <w:szCs w:val="30"/>
        </w:rPr>
      </w:pPr>
      <w:r w:rsidRPr="00372BD8">
        <w:rPr>
          <w:rFonts w:ascii="仿宋_GB2312" w:eastAsia="仿宋_GB2312" w:hint="eastAsia"/>
          <w:sz w:val="30"/>
          <w:szCs w:val="30"/>
        </w:rPr>
        <w:t xml:space="preserve">5. </w:t>
      </w:r>
      <w:r w:rsidR="008519BD" w:rsidRPr="00372BD8">
        <w:rPr>
          <w:rFonts w:ascii="仿宋_GB2312" w:eastAsia="仿宋_GB2312" w:hint="eastAsia"/>
          <w:sz w:val="30"/>
          <w:szCs w:val="30"/>
        </w:rPr>
        <w:t>获奖证书复印件1份。</w:t>
      </w:r>
      <w:bookmarkStart w:id="0" w:name="_GoBack"/>
      <w:bookmarkEnd w:id="0"/>
    </w:p>
    <w:sectPr w:rsidR="000A05FA" w:rsidRPr="00372BD8" w:rsidSect="000A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2D" w:rsidRDefault="002B742D" w:rsidP="00372BD8">
      <w:pPr>
        <w:rPr>
          <w:rFonts w:hint="eastAsia"/>
        </w:rPr>
      </w:pPr>
      <w:r>
        <w:separator/>
      </w:r>
    </w:p>
  </w:endnote>
  <w:endnote w:type="continuationSeparator" w:id="0">
    <w:p w:rsidR="002B742D" w:rsidRDefault="002B742D" w:rsidP="00372B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2D" w:rsidRDefault="002B742D" w:rsidP="00372BD8">
      <w:pPr>
        <w:rPr>
          <w:rFonts w:hint="eastAsia"/>
        </w:rPr>
      </w:pPr>
      <w:r>
        <w:separator/>
      </w:r>
    </w:p>
  </w:footnote>
  <w:footnote w:type="continuationSeparator" w:id="0">
    <w:p w:rsidR="002B742D" w:rsidRDefault="002B742D" w:rsidP="00372B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FA"/>
    <w:rsid w:val="00060A33"/>
    <w:rsid w:val="000A05FA"/>
    <w:rsid w:val="002B742D"/>
    <w:rsid w:val="00372BD8"/>
    <w:rsid w:val="003E4014"/>
    <w:rsid w:val="008519BD"/>
    <w:rsid w:val="0FA1226C"/>
    <w:rsid w:val="1E4516E4"/>
    <w:rsid w:val="1F1B599A"/>
    <w:rsid w:val="4A69465C"/>
    <w:rsid w:val="4F5C03EE"/>
    <w:rsid w:val="6B67240D"/>
    <w:rsid w:val="6CF96C7D"/>
    <w:rsid w:val="712A788C"/>
    <w:rsid w:val="77DB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BD8"/>
    <w:rPr>
      <w:kern w:val="2"/>
      <w:sz w:val="18"/>
      <w:szCs w:val="18"/>
    </w:rPr>
  </w:style>
  <w:style w:type="paragraph" w:styleId="a4">
    <w:name w:val="footer"/>
    <w:basedOn w:val="a"/>
    <w:link w:val="Char0"/>
    <w:rsid w:val="0037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B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2016-07-16T13:33:00Z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