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930" w:rsidRPr="00654BE3" w:rsidRDefault="00D47930" w:rsidP="00655DCE">
      <w:pPr>
        <w:widowControl/>
        <w:spacing w:beforeLines="150" w:afterLines="100" w:line="330" w:lineRule="atLeast"/>
        <w:jc w:val="center"/>
        <w:rPr>
          <w:rFonts w:ascii="黑体" w:eastAsia="黑体" w:hAnsi="黑体" w:cs="宋体"/>
          <w:color w:val="333333"/>
          <w:kern w:val="0"/>
          <w:sz w:val="32"/>
          <w:szCs w:val="32"/>
        </w:rPr>
      </w:pPr>
      <w:r w:rsidRPr="00654BE3">
        <w:rPr>
          <w:rFonts w:ascii="黑体" w:eastAsia="黑体" w:hAnsi="黑体" w:cs="宋体"/>
          <w:color w:val="333333"/>
          <w:kern w:val="0"/>
          <w:sz w:val="32"/>
          <w:szCs w:val="32"/>
        </w:rPr>
        <w:t>关于201</w:t>
      </w:r>
      <w:r w:rsidR="00077579">
        <w:rPr>
          <w:rFonts w:ascii="黑体" w:eastAsia="黑体" w:hAnsi="黑体" w:cs="宋体" w:hint="eastAsia"/>
          <w:color w:val="333333"/>
          <w:kern w:val="0"/>
          <w:sz w:val="32"/>
          <w:szCs w:val="32"/>
        </w:rPr>
        <w:t>4</w:t>
      </w:r>
      <w:r w:rsidRPr="00654BE3">
        <w:rPr>
          <w:rFonts w:ascii="黑体" w:eastAsia="黑体" w:hAnsi="黑体" w:cs="宋体"/>
          <w:color w:val="333333"/>
          <w:kern w:val="0"/>
          <w:sz w:val="32"/>
          <w:szCs w:val="32"/>
        </w:rPr>
        <w:t>年</w:t>
      </w:r>
      <w:r w:rsidR="00077579">
        <w:rPr>
          <w:rFonts w:ascii="黑体" w:eastAsia="黑体" w:hAnsi="黑体" w:cs="宋体" w:hint="eastAsia"/>
          <w:color w:val="333333"/>
          <w:kern w:val="0"/>
          <w:sz w:val="32"/>
          <w:szCs w:val="32"/>
        </w:rPr>
        <w:t>7</w:t>
      </w:r>
      <w:r w:rsidR="00002ED4">
        <w:rPr>
          <w:rFonts w:ascii="黑体" w:eastAsia="黑体" w:hAnsi="黑体" w:cs="宋体" w:hint="eastAsia"/>
          <w:color w:val="333333"/>
          <w:kern w:val="0"/>
          <w:sz w:val="32"/>
          <w:szCs w:val="32"/>
        </w:rPr>
        <w:t>月</w:t>
      </w:r>
      <w:r w:rsidRPr="00654BE3">
        <w:rPr>
          <w:rFonts w:ascii="黑体" w:eastAsia="黑体" w:hAnsi="黑体" w:cs="宋体"/>
          <w:color w:val="333333"/>
          <w:kern w:val="0"/>
          <w:sz w:val="32"/>
          <w:szCs w:val="32"/>
        </w:rPr>
        <w:t>各类毕业生</w:t>
      </w:r>
      <w:proofErr w:type="gramStart"/>
      <w:r w:rsidR="00956792" w:rsidRPr="00654BE3">
        <w:rPr>
          <w:rFonts w:ascii="黑体" w:eastAsia="黑体" w:hAnsi="黑体" w:cs="宋体" w:hint="eastAsia"/>
          <w:color w:val="333333"/>
          <w:kern w:val="0"/>
          <w:sz w:val="32"/>
          <w:szCs w:val="32"/>
        </w:rPr>
        <w:t>初聘</w:t>
      </w:r>
      <w:r w:rsidRPr="00654BE3">
        <w:rPr>
          <w:rFonts w:ascii="黑体" w:eastAsia="黑体" w:hAnsi="黑体" w:cs="宋体"/>
          <w:color w:val="333333"/>
          <w:kern w:val="0"/>
          <w:sz w:val="32"/>
          <w:szCs w:val="32"/>
        </w:rPr>
        <w:t>专业</w:t>
      </w:r>
      <w:proofErr w:type="gramEnd"/>
      <w:r w:rsidRPr="00654BE3">
        <w:rPr>
          <w:rFonts w:ascii="黑体" w:eastAsia="黑体" w:hAnsi="黑体" w:cs="宋体"/>
          <w:color w:val="333333"/>
          <w:kern w:val="0"/>
          <w:sz w:val="32"/>
          <w:szCs w:val="32"/>
        </w:rPr>
        <w:t>技术职务的通知</w:t>
      </w:r>
    </w:p>
    <w:p w:rsidR="00D47930" w:rsidRPr="00654BE3" w:rsidRDefault="00D47930" w:rsidP="001504B1">
      <w:pPr>
        <w:widowControl/>
        <w:spacing w:line="600" w:lineRule="exact"/>
        <w:jc w:val="left"/>
        <w:rPr>
          <w:rFonts w:ascii="仿宋_GB2312" w:eastAsia="仿宋_GB2312" w:hAnsi="Verdana" w:cs="宋体"/>
          <w:color w:val="333333"/>
          <w:kern w:val="0"/>
          <w:sz w:val="28"/>
          <w:szCs w:val="28"/>
        </w:rPr>
      </w:pPr>
      <w:r w:rsidRPr="00654BE3">
        <w:rPr>
          <w:rFonts w:ascii="仿宋_GB2312" w:eastAsia="仿宋_GB2312" w:hAnsi="Verdana" w:cs="宋体" w:hint="eastAsia"/>
          <w:b/>
          <w:bCs/>
          <w:color w:val="333333"/>
          <w:kern w:val="0"/>
          <w:sz w:val="28"/>
          <w:szCs w:val="28"/>
        </w:rPr>
        <w:t>各中层单位：</w:t>
      </w:r>
    </w:p>
    <w:p w:rsidR="00D47930" w:rsidRPr="00654BE3" w:rsidRDefault="00D47930" w:rsidP="001504B1">
      <w:pPr>
        <w:widowControl/>
        <w:spacing w:line="600" w:lineRule="exact"/>
        <w:ind w:firstLine="630"/>
        <w:jc w:val="left"/>
        <w:rPr>
          <w:rFonts w:ascii="仿宋_GB2312" w:eastAsia="仿宋_GB2312" w:hAnsi="Verdana" w:cs="宋体"/>
          <w:color w:val="333333"/>
          <w:kern w:val="0"/>
          <w:sz w:val="28"/>
          <w:szCs w:val="28"/>
        </w:rPr>
      </w:pPr>
      <w:r w:rsidRPr="00654BE3">
        <w:rPr>
          <w:rFonts w:ascii="仿宋_GB2312" w:eastAsia="仿宋_GB2312" w:hAnsi="Verdana" w:cs="宋体" w:hint="eastAsia"/>
          <w:color w:val="333333"/>
          <w:kern w:val="0"/>
          <w:sz w:val="28"/>
          <w:szCs w:val="28"/>
        </w:rPr>
        <w:t>根据学校安排,现将201</w:t>
      </w:r>
      <w:r w:rsidR="00077579">
        <w:rPr>
          <w:rFonts w:ascii="仿宋_GB2312" w:eastAsia="仿宋_GB2312" w:hAnsi="Verdana" w:cs="宋体" w:hint="eastAsia"/>
          <w:color w:val="333333"/>
          <w:kern w:val="0"/>
          <w:sz w:val="28"/>
          <w:szCs w:val="28"/>
        </w:rPr>
        <w:t>4</w:t>
      </w:r>
      <w:r w:rsidR="00C133F3">
        <w:rPr>
          <w:rFonts w:ascii="仿宋_GB2312" w:eastAsia="仿宋_GB2312" w:hAnsi="Verdana" w:cs="宋体" w:hint="eastAsia"/>
          <w:color w:val="333333"/>
          <w:kern w:val="0"/>
          <w:sz w:val="28"/>
          <w:szCs w:val="28"/>
        </w:rPr>
        <w:t>年</w:t>
      </w:r>
      <w:r w:rsidR="00077579">
        <w:rPr>
          <w:rFonts w:ascii="仿宋_GB2312" w:eastAsia="仿宋_GB2312" w:hAnsi="Verdana" w:cs="宋体" w:hint="eastAsia"/>
          <w:color w:val="333333"/>
          <w:kern w:val="0"/>
          <w:sz w:val="28"/>
          <w:szCs w:val="28"/>
        </w:rPr>
        <w:t>7</w:t>
      </w:r>
      <w:r w:rsidR="00096C47">
        <w:rPr>
          <w:rFonts w:ascii="仿宋_GB2312" w:eastAsia="仿宋_GB2312" w:hAnsi="Verdana" w:cs="宋体" w:hint="eastAsia"/>
          <w:color w:val="333333"/>
          <w:kern w:val="0"/>
          <w:sz w:val="28"/>
          <w:szCs w:val="28"/>
        </w:rPr>
        <w:t>月</w:t>
      </w:r>
      <w:r w:rsidR="00956792" w:rsidRPr="00654BE3">
        <w:rPr>
          <w:rFonts w:ascii="仿宋_GB2312" w:eastAsia="仿宋_GB2312" w:hAnsi="Verdana" w:cs="宋体" w:hint="eastAsia"/>
          <w:color w:val="333333"/>
          <w:kern w:val="0"/>
          <w:sz w:val="28"/>
          <w:szCs w:val="28"/>
        </w:rPr>
        <w:t>初</w:t>
      </w:r>
      <w:proofErr w:type="gramStart"/>
      <w:r w:rsidR="00956792" w:rsidRPr="00654BE3">
        <w:rPr>
          <w:rFonts w:ascii="仿宋_GB2312" w:eastAsia="仿宋_GB2312" w:hAnsi="Verdana" w:cs="宋体" w:hint="eastAsia"/>
          <w:color w:val="333333"/>
          <w:kern w:val="0"/>
          <w:sz w:val="28"/>
          <w:szCs w:val="28"/>
        </w:rPr>
        <w:t>聘</w:t>
      </w:r>
      <w:r w:rsidRPr="00654BE3">
        <w:rPr>
          <w:rFonts w:ascii="仿宋_GB2312" w:eastAsia="仿宋_GB2312" w:hAnsi="Verdana" w:cs="宋体" w:hint="eastAsia"/>
          <w:color w:val="333333"/>
          <w:kern w:val="0"/>
          <w:sz w:val="28"/>
          <w:szCs w:val="28"/>
        </w:rPr>
        <w:t>专业</w:t>
      </w:r>
      <w:proofErr w:type="gramEnd"/>
      <w:r w:rsidRPr="00654BE3">
        <w:rPr>
          <w:rFonts w:ascii="仿宋_GB2312" w:eastAsia="仿宋_GB2312" w:hAnsi="Verdana" w:cs="宋体" w:hint="eastAsia"/>
          <w:color w:val="333333"/>
          <w:kern w:val="0"/>
          <w:sz w:val="28"/>
          <w:szCs w:val="28"/>
        </w:rPr>
        <w:t>技术职务的有关事项通知如下:</w:t>
      </w:r>
    </w:p>
    <w:p w:rsidR="00BF7FB0" w:rsidRPr="00654BE3" w:rsidRDefault="00D47930" w:rsidP="001504B1">
      <w:pPr>
        <w:widowControl/>
        <w:spacing w:line="600" w:lineRule="exact"/>
        <w:ind w:firstLine="630"/>
        <w:jc w:val="left"/>
        <w:rPr>
          <w:rFonts w:ascii="仿宋_GB2312" w:eastAsia="仿宋_GB2312" w:hAnsi="Verdana" w:cs="宋体"/>
          <w:color w:val="000000"/>
          <w:kern w:val="0"/>
          <w:sz w:val="28"/>
          <w:szCs w:val="28"/>
        </w:rPr>
      </w:pPr>
      <w:r w:rsidRPr="00654BE3">
        <w:rPr>
          <w:rFonts w:ascii="仿宋_GB2312" w:eastAsia="仿宋_GB2312" w:hAnsi="Verdana" w:cs="宋体" w:hint="eastAsia"/>
          <w:color w:val="000000"/>
          <w:kern w:val="0"/>
          <w:sz w:val="28"/>
          <w:szCs w:val="28"/>
        </w:rPr>
        <w:t>一、根据人事部</w:t>
      </w:r>
      <w:proofErr w:type="gramStart"/>
      <w:r w:rsidRPr="00654BE3">
        <w:rPr>
          <w:rFonts w:ascii="仿宋_GB2312" w:eastAsia="仿宋_GB2312" w:hAnsi="Verdana" w:cs="宋体" w:hint="eastAsia"/>
          <w:color w:val="000000"/>
          <w:kern w:val="0"/>
          <w:sz w:val="28"/>
          <w:szCs w:val="28"/>
        </w:rPr>
        <w:t>人职发</w:t>
      </w:r>
      <w:proofErr w:type="gramEnd"/>
      <w:r w:rsidRPr="00654BE3">
        <w:rPr>
          <w:rFonts w:ascii="仿宋_GB2312" w:eastAsia="仿宋_GB2312" w:hAnsi="Verdana" w:cs="宋体" w:hint="eastAsia"/>
          <w:color w:val="000000"/>
          <w:kern w:val="0"/>
          <w:sz w:val="28"/>
          <w:szCs w:val="28"/>
        </w:rPr>
        <w:t>〔1991〕11</w:t>
      </w:r>
      <w:r w:rsidR="00C133F3">
        <w:rPr>
          <w:rFonts w:ascii="仿宋_GB2312" w:eastAsia="仿宋_GB2312" w:hAnsi="Verdana" w:cs="宋体" w:hint="eastAsia"/>
          <w:color w:val="000000"/>
          <w:kern w:val="0"/>
          <w:sz w:val="28"/>
          <w:szCs w:val="28"/>
        </w:rPr>
        <w:t>号文件</w:t>
      </w:r>
      <w:r w:rsidR="00BF7FB0" w:rsidRPr="00654BE3">
        <w:rPr>
          <w:rFonts w:ascii="仿宋_GB2312" w:eastAsia="仿宋_GB2312" w:hAnsi="Verdana" w:cs="宋体" w:hint="eastAsia"/>
          <w:color w:val="000000"/>
          <w:kern w:val="0"/>
          <w:sz w:val="28"/>
          <w:szCs w:val="28"/>
        </w:rPr>
        <w:t>和</w:t>
      </w:r>
      <w:r w:rsidR="00077579">
        <w:rPr>
          <w:rFonts w:ascii="仿宋_GB2312" w:eastAsia="仿宋_GB2312" w:hAnsi="Verdana" w:cs="宋体" w:hint="eastAsia"/>
          <w:color w:val="000000"/>
          <w:kern w:val="0"/>
          <w:sz w:val="28"/>
          <w:szCs w:val="28"/>
        </w:rPr>
        <w:t>四川农业大学专业技术职务评审工作实施办法（校人发【2013】11号）的</w:t>
      </w:r>
      <w:r w:rsidR="00077579" w:rsidRPr="00654BE3">
        <w:rPr>
          <w:rFonts w:ascii="仿宋_GB2312" w:eastAsia="仿宋_GB2312" w:hAnsi="Verdana" w:cs="宋体" w:hint="eastAsia"/>
          <w:color w:val="000000"/>
          <w:kern w:val="0"/>
          <w:sz w:val="28"/>
          <w:szCs w:val="28"/>
        </w:rPr>
        <w:t>规定</w:t>
      </w:r>
      <w:r w:rsidRPr="00654BE3">
        <w:rPr>
          <w:rFonts w:ascii="仿宋_GB2312" w:eastAsia="仿宋_GB2312" w:hAnsi="Verdana" w:cs="宋体" w:hint="eastAsia"/>
          <w:color w:val="000000"/>
          <w:kern w:val="0"/>
          <w:sz w:val="28"/>
          <w:szCs w:val="28"/>
        </w:rPr>
        <w:t>，请对你单位</w:t>
      </w:r>
      <w:r w:rsidR="00077579">
        <w:rPr>
          <w:rFonts w:ascii="仿宋_GB2312" w:eastAsia="仿宋_GB2312" w:hAnsi="Verdana" w:cs="宋体" w:hint="eastAsia"/>
          <w:color w:val="000000"/>
          <w:kern w:val="0"/>
          <w:sz w:val="28"/>
          <w:szCs w:val="28"/>
        </w:rPr>
        <w:t>的</w:t>
      </w:r>
      <w:r w:rsidR="00BF7FB0" w:rsidRPr="00654BE3">
        <w:rPr>
          <w:rFonts w:ascii="仿宋_GB2312" w:eastAsia="仿宋_GB2312" w:hAnsi="Verdana" w:cs="宋体" w:hint="eastAsia"/>
          <w:b/>
          <w:bCs/>
          <w:color w:val="000000"/>
          <w:kern w:val="0"/>
          <w:sz w:val="28"/>
          <w:szCs w:val="28"/>
          <w:u w:val="single"/>
        </w:rPr>
        <w:t>在编</w:t>
      </w:r>
      <w:r w:rsidR="00BF7FB0" w:rsidRPr="00654BE3">
        <w:rPr>
          <w:rFonts w:ascii="仿宋_GB2312" w:eastAsia="仿宋_GB2312" w:hAnsi="Verdana" w:cs="宋体" w:hint="eastAsia"/>
          <w:color w:val="000000"/>
          <w:kern w:val="0"/>
          <w:sz w:val="28"/>
          <w:szCs w:val="28"/>
        </w:rPr>
        <w:t>研究生</w:t>
      </w:r>
      <w:r w:rsidRPr="00654BE3">
        <w:rPr>
          <w:rFonts w:ascii="仿宋_GB2312" w:eastAsia="仿宋_GB2312" w:hAnsi="Verdana" w:cs="宋体" w:hint="eastAsia"/>
          <w:color w:val="000000"/>
          <w:kern w:val="0"/>
          <w:sz w:val="28"/>
          <w:szCs w:val="28"/>
        </w:rPr>
        <w:t>进行考核，考核合格者填写《初聘专业技术职务呈报表》一份，并提交学历证书、学位证书复印件各一份（装订在《呈报表》后面）报人事处，以便确认相应的专业技术职务。</w:t>
      </w:r>
    </w:p>
    <w:p w:rsidR="00D47930" w:rsidRPr="00654BE3" w:rsidRDefault="00D47930" w:rsidP="001504B1">
      <w:pPr>
        <w:widowControl/>
        <w:spacing w:line="600" w:lineRule="exact"/>
        <w:ind w:firstLine="538"/>
        <w:jc w:val="left"/>
        <w:rPr>
          <w:rFonts w:ascii="仿宋_GB2312" w:eastAsia="仿宋_GB2312" w:hAnsi="Verdana" w:cs="宋体"/>
          <w:color w:val="333333"/>
          <w:kern w:val="0"/>
          <w:sz w:val="28"/>
          <w:szCs w:val="28"/>
        </w:rPr>
      </w:pPr>
      <w:r w:rsidRPr="00654BE3">
        <w:rPr>
          <w:rFonts w:ascii="仿宋_GB2312" w:eastAsia="仿宋_GB2312" w:hAnsi="Verdana" w:cs="宋体" w:hint="eastAsia"/>
          <w:color w:val="333333"/>
          <w:kern w:val="0"/>
          <w:sz w:val="28"/>
          <w:szCs w:val="28"/>
        </w:rPr>
        <w:t>二、请各中层单位</w:t>
      </w:r>
      <w:r w:rsidR="004F46E0" w:rsidRPr="004F46E0">
        <w:rPr>
          <w:rFonts w:ascii="仿宋_GB2312" w:eastAsia="仿宋_GB2312" w:hAnsi="Verdana" w:cs="宋体" w:hint="eastAsia"/>
          <w:b/>
          <w:color w:val="333333"/>
          <w:kern w:val="0"/>
          <w:sz w:val="28"/>
          <w:szCs w:val="28"/>
          <w:u w:val="single"/>
        </w:rPr>
        <w:t>认真清理相关人员</w:t>
      </w:r>
      <w:r w:rsidR="004F46E0">
        <w:rPr>
          <w:rFonts w:ascii="仿宋_GB2312" w:eastAsia="仿宋_GB2312" w:hAnsi="Verdana" w:cs="宋体" w:hint="eastAsia"/>
          <w:color w:val="333333"/>
          <w:kern w:val="0"/>
          <w:sz w:val="28"/>
          <w:szCs w:val="28"/>
        </w:rPr>
        <w:t>，</w:t>
      </w:r>
      <w:r w:rsidRPr="00654BE3">
        <w:rPr>
          <w:rFonts w:ascii="仿宋_GB2312" w:eastAsia="仿宋_GB2312" w:hAnsi="Verdana" w:cs="宋体" w:hint="eastAsia"/>
          <w:color w:val="333333"/>
          <w:kern w:val="0"/>
          <w:sz w:val="28"/>
          <w:szCs w:val="28"/>
        </w:rPr>
        <w:t>于</w:t>
      </w:r>
      <w:r w:rsidR="00077579">
        <w:rPr>
          <w:rFonts w:ascii="仿宋_GB2312" w:eastAsia="仿宋_GB2312" w:hAnsi="Verdana" w:cs="宋体" w:hint="eastAsia"/>
          <w:color w:val="333333"/>
          <w:kern w:val="0"/>
          <w:sz w:val="28"/>
          <w:szCs w:val="28"/>
        </w:rPr>
        <w:t>7</w:t>
      </w:r>
      <w:r w:rsidRPr="00654BE3">
        <w:rPr>
          <w:rFonts w:ascii="仿宋_GB2312" w:eastAsia="仿宋_GB2312" w:hAnsi="Verdana" w:cs="宋体" w:hint="eastAsia"/>
          <w:color w:val="333333"/>
          <w:kern w:val="0"/>
          <w:sz w:val="28"/>
          <w:szCs w:val="28"/>
        </w:rPr>
        <w:t>月</w:t>
      </w:r>
      <w:r w:rsidR="00077579">
        <w:rPr>
          <w:rFonts w:ascii="仿宋_GB2312" w:eastAsia="仿宋_GB2312" w:hAnsi="Verdana" w:cs="宋体" w:hint="eastAsia"/>
          <w:color w:val="333333"/>
          <w:kern w:val="0"/>
          <w:sz w:val="28"/>
          <w:szCs w:val="28"/>
        </w:rPr>
        <w:t>14</w:t>
      </w:r>
      <w:r w:rsidRPr="00654BE3">
        <w:rPr>
          <w:rFonts w:ascii="仿宋_GB2312" w:eastAsia="仿宋_GB2312" w:hAnsi="Verdana" w:cs="宋体" w:hint="eastAsia"/>
          <w:color w:val="333333"/>
          <w:kern w:val="0"/>
          <w:sz w:val="28"/>
          <w:szCs w:val="28"/>
        </w:rPr>
        <w:t>日前将《申报专业技术</w:t>
      </w:r>
      <w:r w:rsidR="0098241F">
        <w:rPr>
          <w:rFonts w:ascii="仿宋_GB2312" w:eastAsia="仿宋_GB2312" w:hAnsi="Verdana" w:cs="宋体" w:hint="eastAsia"/>
          <w:color w:val="333333"/>
          <w:kern w:val="0"/>
          <w:sz w:val="28"/>
          <w:szCs w:val="28"/>
        </w:rPr>
        <w:t>职务人员情况统计表》、《初聘专业技术职务呈报表》</w:t>
      </w:r>
      <w:r w:rsidRPr="00654BE3">
        <w:rPr>
          <w:rFonts w:ascii="仿宋_GB2312" w:eastAsia="仿宋_GB2312" w:hAnsi="Verdana" w:cs="宋体" w:hint="eastAsia"/>
          <w:color w:val="333333"/>
          <w:kern w:val="0"/>
          <w:sz w:val="28"/>
          <w:szCs w:val="28"/>
        </w:rPr>
        <w:t>及复印件交人事处师资科。为了保证材料的真实性，请各单位将复印件与原件</w:t>
      </w:r>
      <w:r w:rsidR="001A50E7">
        <w:rPr>
          <w:rFonts w:ascii="仿宋_GB2312" w:eastAsia="仿宋_GB2312" w:hAnsi="Verdana" w:cs="宋体" w:hint="eastAsia"/>
          <w:color w:val="333333"/>
          <w:kern w:val="0"/>
          <w:sz w:val="28"/>
          <w:szCs w:val="28"/>
        </w:rPr>
        <w:t>核实</w:t>
      </w:r>
      <w:r w:rsidRPr="00654BE3">
        <w:rPr>
          <w:rFonts w:ascii="仿宋_GB2312" w:eastAsia="仿宋_GB2312" w:hAnsi="Verdana" w:cs="宋体" w:hint="eastAsia"/>
          <w:color w:val="333333"/>
          <w:kern w:val="0"/>
          <w:sz w:val="28"/>
          <w:szCs w:val="28"/>
        </w:rPr>
        <w:t>后在复印件上</w:t>
      </w:r>
      <w:r w:rsidR="004F46E0">
        <w:rPr>
          <w:rFonts w:ascii="仿宋_GB2312" w:eastAsia="仿宋_GB2312" w:hAnsi="Verdana" w:cs="宋体" w:hint="eastAsia"/>
          <w:color w:val="333333"/>
          <w:kern w:val="0"/>
          <w:sz w:val="28"/>
          <w:szCs w:val="28"/>
        </w:rPr>
        <w:t>签字并盖</w:t>
      </w:r>
      <w:r w:rsidRPr="00654BE3">
        <w:rPr>
          <w:rFonts w:ascii="仿宋_GB2312" w:eastAsia="仿宋_GB2312" w:hAnsi="Verdana" w:cs="宋体" w:hint="eastAsia"/>
          <w:color w:val="333333"/>
          <w:kern w:val="0"/>
          <w:sz w:val="28"/>
          <w:szCs w:val="28"/>
        </w:rPr>
        <w:t>章。</w:t>
      </w:r>
    </w:p>
    <w:p w:rsidR="00096C47" w:rsidRDefault="00C133F3" w:rsidP="001504B1">
      <w:pPr>
        <w:widowControl/>
        <w:spacing w:line="600" w:lineRule="exact"/>
        <w:ind w:firstLine="538"/>
        <w:jc w:val="center"/>
        <w:rPr>
          <w:rFonts w:ascii="仿宋_GB2312" w:eastAsia="仿宋_GB2312" w:hAnsi="Verdana" w:cs="宋体"/>
          <w:color w:val="000000"/>
          <w:kern w:val="0"/>
          <w:sz w:val="28"/>
          <w:szCs w:val="28"/>
        </w:rPr>
      </w:pPr>
      <w:r>
        <w:rPr>
          <w:rFonts w:ascii="仿宋_GB2312" w:eastAsia="仿宋_GB2312" w:hAnsi="Verdana" w:cs="宋体" w:hint="eastAsia"/>
          <w:color w:val="000000"/>
          <w:kern w:val="0"/>
          <w:sz w:val="28"/>
          <w:szCs w:val="28"/>
        </w:rPr>
        <w:t xml:space="preserve">                                </w:t>
      </w:r>
    </w:p>
    <w:p w:rsidR="00C133F3" w:rsidRDefault="00C133F3" w:rsidP="001504B1">
      <w:pPr>
        <w:widowControl/>
        <w:spacing w:line="600" w:lineRule="exact"/>
        <w:ind w:firstLine="538"/>
        <w:jc w:val="center"/>
        <w:rPr>
          <w:rFonts w:ascii="仿宋_GB2312" w:eastAsia="仿宋_GB2312" w:hAnsi="Verdana" w:cs="宋体"/>
          <w:color w:val="000000"/>
          <w:kern w:val="0"/>
          <w:sz w:val="28"/>
          <w:szCs w:val="28"/>
        </w:rPr>
      </w:pPr>
      <w:r>
        <w:rPr>
          <w:rFonts w:ascii="仿宋_GB2312" w:eastAsia="仿宋_GB2312" w:hAnsi="Verdana" w:cs="宋体" w:hint="eastAsia"/>
          <w:color w:val="000000"/>
          <w:kern w:val="0"/>
          <w:sz w:val="28"/>
          <w:szCs w:val="28"/>
        </w:rPr>
        <w:t xml:space="preserve">   </w:t>
      </w:r>
      <w:r w:rsidR="00096C47">
        <w:rPr>
          <w:rFonts w:ascii="仿宋_GB2312" w:eastAsia="仿宋_GB2312" w:hAnsi="Verdana" w:cs="宋体" w:hint="eastAsia"/>
          <w:color w:val="000000"/>
          <w:kern w:val="0"/>
          <w:sz w:val="28"/>
          <w:szCs w:val="28"/>
        </w:rPr>
        <w:t xml:space="preserve">                                 </w:t>
      </w:r>
      <w:r>
        <w:rPr>
          <w:rFonts w:ascii="仿宋_GB2312" w:eastAsia="仿宋_GB2312" w:hAnsi="Verdana" w:cs="宋体" w:hint="eastAsia"/>
          <w:color w:val="000000"/>
          <w:kern w:val="0"/>
          <w:sz w:val="28"/>
          <w:szCs w:val="28"/>
        </w:rPr>
        <w:t>人事处</w:t>
      </w:r>
    </w:p>
    <w:p w:rsidR="00D47930" w:rsidRPr="005C0D7B" w:rsidRDefault="00D47930" w:rsidP="001504B1">
      <w:pPr>
        <w:widowControl/>
        <w:spacing w:line="600" w:lineRule="exact"/>
        <w:jc w:val="right"/>
        <w:rPr>
          <w:rFonts w:ascii="仿宋_GB2312" w:eastAsia="仿宋_GB2312" w:hAnsi="Verdana" w:cs="宋体"/>
          <w:color w:val="333333"/>
          <w:kern w:val="0"/>
          <w:sz w:val="28"/>
          <w:szCs w:val="28"/>
        </w:rPr>
      </w:pPr>
      <w:r w:rsidRPr="005C0D7B">
        <w:rPr>
          <w:rFonts w:ascii="Verdana" w:eastAsia="仿宋_GB2312" w:hAnsi="Verdana" w:cs="宋体" w:hint="eastAsia"/>
          <w:color w:val="333333"/>
          <w:kern w:val="0"/>
          <w:sz w:val="28"/>
          <w:szCs w:val="28"/>
        </w:rPr>
        <w:t> </w:t>
      </w:r>
      <w:r w:rsidR="00956792" w:rsidRPr="005C0D7B">
        <w:rPr>
          <w:rFonts w:ascii="仿宋_GB2312" w:eastAsia="仿宋_GB2312" w:hAnsi="Verdana" w:cs="宋体" w:hint="eastAsia"/>
          <w:color w:val="333333"/>
          <w:kern w:val="0"/>
          <w:sz w:val="28"/>
          <w:szCs w:val="28"/>
        </w:rPr>
        <w:t>二</w:t>
      </w:r>
      <w:r w:rsidR="00956792" w:rsidRPr="005C0D7B">
        <w:rPr>
          <w:rFonts w:ascii="仿宋_GB2312" w:hAnsi="Verdana" w:cs="宋体" w:hint="eastAsia"/>
          <w:color w:val="333333"/>
          <w:kern w:val="0"/>
          <w:sz w:val="28"/>
          <w:szCs w:val="28"/>
        </w:rPr>
        <w:t>〇</w:t>
      </w:r>
      <w:r w:rsidR="00956792" w:rsidRPr="005C0D7B">
        <w:rPr>
          <w:rFonts w:ascii="仿宋_GB2312" w:eastAsia="仿宋_GB2312" w:hAnsi="Verdana" w:cs="宋体" w:hint="eastAsia"/>
          <w:color w:val="333333"/>
          <w:kern w:val="0"/>
          <w:sz w:val="28"/>
          <w:szCs w:val="28"/>
        </w:rPr>
        <w:t>一</w:t>
      </w:r>
      <w:r w:rsidR="00077579">
        <w:rPr>
          <w:rFonts w:ascii="仿宋_GB2312" w:eastAsia="仿宋_GB2312" w:hAnsi="Verdana" w:cs="宋体" w:hint="eastAsia"/>
          <w:color w:val="333333"/>
          <w:kern w:val="0"/>
          <w:sz w:val="28"/>
          <w:szCs w:val="28"/>
        </w:rPr>
        <w:t>四</w:t>
      </w:r>
      <w:r w:rsidR="00956792" w:rsidRPr="005C0D7B">
        <w:rPr>
          <w:rFonts w:ascii="仿宋_GB2312" w:eastAsia="仿宋_GB2312" w:hAnsi="Verdana" w:cs="宋体" w:hint="eastAsia"/>
          <w:color w:val="333333"/>
          <w:kern w:val="0"/>
          <w:sz w:val="28"/>
          <w:szCs w:val="28"/>
        </w:rPr>
        <w:t>年</w:t>
      </w:r>
      <w:r w:rsidR="00077579">
        <w:rPr>
          <w:rFonts w:ascii="仿宋_GB2312" w:eastAsia="仿宋_GB2312" w:hAnsi="Verdana" w:cs="宋体" w:hint="eastAsia"/>
          <w:color w:val="333333"/>
          <w:kern w:val="0"/>
          <w:sz w:val="28"/>
          <w:szCs w:val="28"/>
        </w:rPr>
        <w:t>七</w:t>
      </w:r>
      <w:r w:rsidR="00956792" w:rsidRPr="005C0D7B">
        <w:rPr>
          <w:rFonts w:ascii="仿宋_GB2312" w:eastAsia="仿宋_GB2312" w:hAnsi="Verdana" w:cs="宋体" w:hint="eastAsia"/>
          <w:color w:val="333333"/>
          <w:kern w:val="0"/>
          <w:sz w:val="28"/>
          <w:szCs w:val="28"/>
        </w:rPr>
        <w:t>月</w:t>
      </w:r>
      <w:r w:rsidR="00077579">
        <w:rPr>
          <w:rFonts w:ascii="仿宋_GB2312" w:eastAsia="仿宋_GB2312" w:hAnsi="Verdana" w:cs="宋体" w:hint="eastAsia"/>
          <w:color w:val="333333"/>
          <w:kern w:val="0"/>
          <w:sz w:val="28"/>
          <w:szCs w:val="28"/>
        </w:rPr>
        <w:t>七</w:t>
      </w:r>
      <w:r w:rsidR="00956792" w:rsidRPr="005C0D7B">
        <w:rPr>
          <w:rFonts w:ascii="仿宋_GB2312" w:eastAsia="仿宋_GB2312" w:hAnsi="Verdana" w:cs="宋体" w:hint="eastAsia"/>
          <w:color w:val="333333"/>
          <w:kern w:val="0"/>
          <w:sz w:val="28"/>
          <w:szCs w:val="28"/>
        </w:rPr>
        <w:t>日</w:t>
      </w:r>
    </w:p>
    <w:p w:rsidR="00D47930" w:rsidRPr="00D47930" w:rsidRDefault="00D47930" w:rsidP="001504B1">
      <w:pPr>
        <w:spacing w:line="600" w:lineRule="exact"/>
      </w:pPr>
    </w:p>
    <w:sectPr w:rsidR="00D47930" w:rsidRPr="00D47930" w:rsidSect="006174C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EF4" w:rsidRDefault="00471EF4" w:rsidP="00956792">
      <w:r>
        <w:separator/>
      </w:r>
    </w:p>
  </w:endnote>
  <w:endnote w:type="continuationSeparator" w:id="0">
    <w:p w:rsidR="00471EF4" w:rsidRDefault="00471EF4" w:rsidP="009567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EF4" w:rsidRDefault="00471EF4" w:rsidP="00956792">
      <w:r>
        <w:separator/>
      </w:r>
    </w:p>
  </w:footnote>
  <w:footnote w:type="continuationSeparator" w:id="0">
    <w:p w:rsidR="00471EF4" w:rsidRDefault="00471EF4" w:rsidP="009567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47930"/>
    <w:rsid w:val="00002ED4"/>
    <w:rsid w:val="000523F2"/>
    <w:rsid w:val="00077579"/>
    <w:rsid w:val="00096C47"/>
    <w:rsid w:val="0011784C"/>
    <w:rsid w:val="001504B1"/>
    <w:rsid w:val="001A50E7"/>
    <w:rsid w:val="001F09B4"/>
    <w:rsid w:val="003A5A76"/>
    <w:rsid w:val="00471EF4"/>
    <w:rsid w:val="004F46E0"/>
    <w:rsid w:val="005C0D7B"/>
    <w:rsid w:val="005C623C"/>
    <w:rsid w:val="006174C9"/>
    <w:rsid w:val="00654BE3"/>
    <w:rsid w:val="00655DCE"/>
    <w:rsid w:val="0067448B"/>
    <w:rsid w:val="007902D8"/>
    <w:rsid w:val="0087736B"/>
    <w:rsid w:val="00884594"/>
    <w:rsid w:val="008954DC"/>
    <w:rsid w:val="00956792"/>
    <w:rsid w:val="0098241F"/>
    <w:rsid w:val="009A411E"/>
    <w:rsid w:val="00AB701B"/>
    <w:rsid w:val="00AF3EAC"/>
    <w:rsid w:val="00BF7FB0"/>
    <w:rsid w:val="00C133F3"/>
    <w:rsid w:val="00D47930"/>
    <w:rsid w:val="00D703C0"/>
    <w:rsid w:val="00D908F4"/>
    <w:rsid w:val="00E64063"/>
    <w:rsid w:val="00E74592"/>
    <w:rsid w:val="00F13A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74C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567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56792"/>
    <w:rPr>
      <w:kern w:val="2"/>
      <w:sz w:val="18"/>
      <w:szCs w:val="18"/>
    </w:rPr>
  </w:style>
  <w:style w:type="paragraph" w:styleId="a4">
    <w:name w:val="footer"/>
    <w:basedOn w:val="a"/>
    <w:link w:val="Char0"/>
    <w:rsid w:val="00956792"/>
    <w:pPr>
      <w:tabs>
        <w:tab w:val="center" w:pos="4153"/>
        <w:tab w:val="right" w:pos="8306"/>
      </w:tabs>
      <w:snapToGrid w:val="0"/>
      <w:jc w:val="left"/>
    </w:pPr>
    <w:rPr>
      <w:sz w:val="18"/>
      <w:szCs w:val="18"/>
    </w:rPr>
  </w:style>
  <w:style w:type="character" w:customStyle="1" w:styleId="Char0">
    <w:name w:val="页脚 Char"/>
    <w:basedOn w:val="a0"/>
    <w:link w:val="a4"/>
    <w:rsid w:val="00956792"/>
    <w:rPr>
      <w:kern w:val="2"/>
      <w:sz w:val="18"/>
      <w:szCs w:val="18"/>
    </w:rPr>
  </w:style>
</w:styles>
</file>

<file path=word/webSettings.xml><?xml version="1.0" encoding="utf-8"?>
<w:webSettings xmlns:r="http://schemas.openxmlformats.org/officeDocument/2006/relationships" xmlns:w="http://schemas.openxmlformats.org/wordprocessingml/2006/main">
  <w:divs>
    <w:div w:id="156580877">
      <w:bodyDiv w:val="1"/>
      <w:marLeft w:val="0"/>
      <w:marRight w:val="0"/>
      <w:marTop w:val="0"/>
      <w:marBottom w:val="0"/>
      <w:divBdr>
        <w:top w:val="none" w:sz="0" w:space="0" w:color="auto"/>
        <w:left w:val="none" w:sz="0" w:space="0" w:color="auto"/>
        <w:bottom w:val="none" w:sz="0" w:space="0" w:color="auto"/>
        <w:right w:val="none" w:sz="0" w:space="0" w:color="auto"/>
      </w:divBdr>
    </w:div>
    <w:div w:id="637611249">
      <w:bodyDiv w:val="1"/>
      <w:marLeft w:val="0"/>
      <w:marRight w:val="0"/>
      <w:marTop w:val="0"/>
      <w:marBottom w:val="0"/>
      <w:divBdr>
        <w:top w:val="none" w:sz="0" w:space="0" w:color="auto"/>
        <w:left w:val="none" w:sz="0" w:space="0" w:color="auto"/>
        <w:bottom w:val="none" w:sz="0" w:space="0" w:color="auto"/>
        <w:right w:val="none" w:sz="0" w:space="0" w:color="auto"/>
      </w:divBdr>
      <w:divsChild>
        <w:div w:id="1178620638">
          <w:marLeft w:val="0"/>
          <w:marRight w:val="0"/>
          <w:marTop w:val="0"/>
          <w:marBottom w:val="0"/>
          <w:divBdr>
            <w:top w:val="none" w:sz="0" w:space="0" w:color="auto"/>
            <w:left w:val="none" w:sz="0" w:space="0" w:color="auto"/>
            <w:bottom w:val="none" w:sz="0" w:space="0" w:color="auto"/>
            <w:right w:val="none" w:sz="0" w:space="0" w:color="auto"/>
          </w:divBdr>
          <w:divsChild>
            <w:div w:id="1380741029">
              <w:marLeft w:val="0"/>
              <w:marRight w:val="0"/>
              <w:marTop w:val="0"/>
              <w:marBottom w:val="0"/>
              <w:divBdr>
                <w:top w:val="none" w:sz="0" w:space="0" w:color="auto"/>
                <w:left w:val="none" w:sz="0" w:space="0" w:color="auto"/>
                <w:bottom w:val="none" w:sz="0" w:space="0" w:color="auto"/>
                <w:right w:val="none" w:sz="0" w:space="0" w:color="auto"/>
              </w:divBdr>
              <w:divsChild>
                <w:div w:id="1748920466">
                  <w:marLeft w:val="0"/>
                  <w:marRight w:val="0"/>
                  <w:marTop w:val="0"/>
                  <w:marBottom w:val="0"/>
                  <w:divBdr>
                    <w:top w:val="none" w:sz="0" w:space="0" w:color="auto"/>
                    <w:left w:val="none" w:sz="0" w:space="0" w:color="auto"/>
                    <w:bottom w:val="none" w:sz="0" w:space="0" w:color="auto"/>
                    <w:right w:val="none" w:sz="0" w:space="0" w:color="auto"/>
                  </w:divBdr>
                  <w:divsChild>
                    <w:div w:id="429006062">
                      <w:marLeft w:val="0"/>
                      <w:marRight w:val="0"/>
                      <w:marTop w:val="0"/>
                      <w:marBottom w:val="0"/>
                      <w:divBdr>
                        <w:top w:val="none" w:sz="0" w:space="0" w:color="auto"/>
                        <w:left w:val="none" w:sz="0" w:space="0" w:color="auto"/>
                        <w:bottom w:val="none" w:sz="0" w:space="0" w:color="auto"/>
                        <w:right w:val="none" w:sz="0" w:space="0" w:color="auto"/>
                      </w:divBdr>
                      <w:divsChild>
                        <w:div w:id="604919144">
                          <w:marLeft w:val="0"/>
                          <w:marRight w:val="0"/>
                          <w:marTop w:val="0"/>
                          <w:marBottom w:val="0"/>
                          <w:divBdr>
                            <w:top w:val="none" w:sz="0" w:space="0" w:color="auto"/>
                            <w:left w:val="none" w:sz="0" w:space="0" w:color="auto"/>
                            <w:bottom w:val="none" w:sz="0" w:space="0" w:color="auto"/>
                            <w:right w:val="none" w:sz="0" w:space="0" w:color="auto"/>
                          </w:divBdr>
                          <w:divsChild>
                            <w:div w:id="1327704284">
                              <w:marLeft w:val="0"/>
                              <w:marRight w:val="0"/>
                              <w:marTop w:val="0"/>
                              <w:marBottom w:val="0"/>
                              <w:divBdr>
                                <w:top w:val="none" w:sz="0" w:space="0" w:color="auto"/>
                                <w:left w:val="none" w:sz="0" w:space="0" w:color="auto"/>
                                <w:bottom w:val="none" w:sz="0" w:space="0" w:color="auto"/>
                                <w:right w:val="none" w:sz="0" w:space="0" w:color="auto"/>
                              </w:divBdr>
                              <w:divsChild>
                                <w:div w:id="1289316308">
                                  <w:marLeft w:val="0"/>
                                  <w:marRight w:val="0"/>
                                  <w:marTop w:val="0"/>
                                  <w:marBottom w:val="0"/>
                                  <w:divBdr>
                                    <w:top w:val="none" w:sz="0" w:space="0" w:color="auto"/>
                                    <w:left w:val="none" w:sz="0" w:space="0" w:color="auto"/>
                                    <w:bottom w:val="none" w:sz="0" w:space="0" w:color="auto"/>
                                    <w:right w:val="none" w:sz="0" w:space="0" w:color="auto"/>
                                  </w:divBdr>
                                  <w:divsChild>
                                    <w:div w:id="1618368910">
                                      <w:marLeft w:val="0"/>
                                      <w:marRight w:val="0"/>
                                      <w:marTop w:val="0"/>
                                      <w:marBottom w:val="0"/>
                                      <w:divBdr>
                                        <w:top w:val="none" w:sz="0" w:space="0" w:color="auto"/>
                                        <w:left w:val="none" w:sz="0" w:space="0" w:color="auto"/>
                                        <w:bottom w:val="none" w:sz="0" w:space="0" w:color="auto"/>
                                        <w:right w:val="none" w:sz="0" w:space="0" w:color="auto"/>
                                      </w:divBdr>
                                      <w:divsChild>
                                        <w:div w:id="499085786">
                                          <w:marLeft w:val="0"/>
                                          <w:marRight w:val="0"/>
                                          <w:marTop w:val="0"/>
                                          <w:marBottom w:val="0"/>
                                          <w:divBdr>
                                            <w:top w:val="none" w:sz="0" w:space="0" w:color="auto"/>
                                            <w:left w:val="none" w:sz="0" w:space="0" w:color="auto"/>
                                            <w:bottom w:val="none" w:sz="0" w:space="0" w:color="auto"/>
                                            <w:right w:val="none" w:sz="0" w:space="0" w:color="auto"/>
                                          </w:divBdr>
                                          <w:divsChild>
                                            <w:div w:id="881750819">
                                              <w:marLeft w:val="0"/>
                                              <w:marRight w:val="0"/>
                                              <w:marTop w:val="0"/>
                                              <w:marBottom w:val="0"/>
                                              <w:divBdr>
                                                <w:top w:val="none" w:sz="0" w:space="0" w:color="auto"/>
                                                <w:left w:val="none" w:sz="0" w:space="0" w:color="auto"/>
                                                <w:bottom w:val="none" w:sz="0" w:space="0" w:color="auto"/>
                                                <w:right w:val="none" w:sz="0" w:space="0" w:color="auto"/>
                                              </w:divBdr>
                                              <w:divsChild>
                                                <w:div w:id="106582032">
                                                  <w:marLeft w:val="0"/>
                                                  <w:marRight w:val="0"/>
                                                  <w:marTop w:val="312"/>
                                                  <w:marBottom w:val="0"/>
                                                  <w:divBdr>
                                                    <w:top w:val="none" w:sz="0" w:space="0" w:color="auto"/>
                                                    <w:left w:val="none" w:sz="0" w:space="0" w:color="auto"/>
                                                    <w:bottom w:val="none" w:sz="0" w:space="0" w:color="auto"/>
                                                    <w:right w:val="none" w:sz="0" w:space="0" w:color="auto"/>
                                                  </w:divBdr>
                                                </w:div>
                                                <w:div w:id="298147622">
                                                  <w:marLeft w:val="0"/>
                                                  <w:marRight w:val="0"/>
                                                  <w:marTop w:val="0"/>
                                                  <w:marBottom w:val="0"/>
                                                  <w:divBdr>
                                                    <w:top w:val="none" w:sz="0" w:space="0" w:color="auto"/>
                                                    <w:left w:val="none" w:sz="0" w:space="0" w:color="auto"/>
                                                    <w:bottom w:val="none" w:sz="0" w:space="0" w:color="auto"/>
                                                    <w:right w:val="none" w:sz="0" w:space="0" w:color="auto"/>
                                                  </w:divBdr>
                                                </w:div>
                                                <w:div w:id="614480939">
                                                  <w:marLeft w:val="0"/>
                                                  <w:marRight w:val="0"/>
                                                  <w:marTop w:val="0"/>
                                                  <w:marBottom w:val="0"/>
                                                  <w:divBdr>
                                                    <w:top w:val="none" w:sz="0" w:space="0" w:color="auto"/>
                                                    <w:left w:val="none" w:sz="0" w:space="0" w:color="auto"/>
                                                    <w:bottom w:val="none" w:sz="0" w:space="0" w:color="auto"/>
                                                    <w:right w:val="none" w:sz="0" w:space="0" w:color="auto"/>
                                                  </w:divBdr>
                                                </w:div>
                                                <w:div w:id="720715427">
                                                  <w:marLeft w:val="0"/>
                                                  <w:marRight w:val="0"/>
                                                  <w:marTop w:val="312"/>
                                                  <w:marBottom w:val="0"/>
                                                  <w:divBdr>
                                                    <w:top w:val="none" w:sz="0" w:space="0" w:color="auto"/>
                                                    <w:left w:val="none" w:sz="0" w:space="0" w:color="auto"/>
                                                    <w:bottom w:val="none" w:sz="0" w:space="0" w:color="auto"/>
                                                    <w:right w:val="none" w:sz="0" w:space="0" w:color="auto"/>
                                                  </w:divBdr>
                                                </w:div>
                                                <w:div w:id="1284077060">
                                                  <w:marLeft w:val="0"/>
                                                  <w:marRight w:val="0"/>
                                                  <w:marTop w:val="0"/>
                                                  <w:marBottom w:val="0"/>
                                                  <w:divBdr>
                                                    <w:top w:val="none" w:sz="0" w:space="0" w:color="auto"/>
                                                    <w:left w:val="none" w:sz="0" w:space="0" w:color="auto"/>
                                                    <w:bottom w:val="none" w:sz="0" w:space="0" w:color="auto"/>
                                                    <w:right w:val="none" w:sz="0" w:space="0" w:color="auto"/>
                                                  </w:divBdr>
                                                </w:div>
                                                <w:div w:id="1615093710">
                                                  <w:marLeft w:val="0"/>
                                                  <w:marRight w:val="0"/>
                                                  <w:marTop w:val="0"/>
                                                  <w:marBottom w:val="0"/>
                                                  <w:divBdr>
                                                    <w:top w:val="none" w:sz="0" w:space="0" w:color="auto"/>
                                                    <w:left w:val="none" w:sz="0" w:space="0" w:color="auto"/>
                                                    <w:bottom w:val="none" w:sz="0" w:space="0" w:color="auto"/>
                                                    <w:right w:val="none" w:sz="0" w:space="0" w:color="auto"/>
                                                  </w:divBdr>
                                                </w:div>
                                                <w:div w:id="1701082011">
                                                  <w:marLeft w:val="0"/>
                                                  <w:marRight w:val="0"/>
                                                  <w:marTop w:val="0"/>
                                                  <w:marBottom w:val="0"/>
                                                  <w:divBdr>
                                                    <w:top w:val="none" w:sz="0" w:space="0" w:color="auto"/>
                                                    <w:left w:val="none" w:sz="0" w:space="0" w:color="auto"/>
                                                    <w:bottom w:val="none" w:sz="0" w:space="0" w:color="auto"/>
                                                    <w:right w:val="none" w:sz="0" w:space="0" w:color="auto"/>
                                                  </w:divBdr>
                                                </w:div>
                                                <w:div w:id="205411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4322614">
      <w:bodyDiv w:val="1"/>
      <w:marLeft w:val="0"/>
      <w:marRight w:val="0"/>
      <w:marTop w:val="0"/>
      <w:marBottom w:val="0"/>
      <w:divBdr>
        <w:top w:val="none" w:sz="0" w:space="0" w:color="auto"/>
        <w:left w:val="none" w:sz="0" w:space="0" w:color="auto"/>
        <w:bottom w:val="none" w:sz="0" w:space="0" w:color="auto"/>
        <w:right w:val="none" w:sz="0" w:space="0" w:color="auto"/>
      </w:divBdr>
      <w:divsChild>
        <w:div w:id="1717394146">
          <w:marLeft w:val="0"/>
          <w:marRight w:val="0"/>
          <w:marTop w:val="0"/>
          <w:marBottom w:val="0"/>
          <w:divBdr>
            <w:top w:val="none" w:sz="0" w:space="0" w:color="auto"/>
            <w:left w:val="none" w:sz="0" w:space="0" w:color="auto"/>
            <w:bottom w:val="none" w:sz="0" w:space="0" w:color="auto"/>
            <w:right w:val="none" w:sz="0" w:space="0" w:color="auto"/>
          </w:divBdr>
          <w:divsChild>
            <w:div w:id="1164324423">
              <w:marLeft w:val="0"/>
              <w:marRight w:val="0"/>
              <w:marTop w:val="0"/>
              <w:marBottom w:val="0"/>
              <w:divBdr>
                <w:top w:val="none" w:sz="0" w:space="0" w:color="auto"/>
                <w:left w:val="none" w:sz="0" w:space="0" w:color="auto"/>
                <w:bottom w:val="none" w:sz="0" w:space="0" w:color="auto"/>
                <w:right w:val="none" w:sz="0" w:space="0" w:color="auto"/>
              </w:divBdr>
              <w:divsChild>
                <w:div w:id="1576361262">
                  <w:marLeft w:val="0"/>
                  <w:marRight w:val="0"/>
                  <w:marTop w:val="0"/>
                  <w:marBottom w:val="0"/>
                  <w:divBdr>
                    <w:top w:val="none" w:sz="0" w:space="0" w:color="auto"/>
                    <w:left w:val="none" w:sz="0" w:space="0" w:color="auto"/>
                    <w:bottom w:val="none" w:sz="0" w:space="0" w:color="auto"/>
                    <w:right w:val="none" w:sz="0" w:space="0" w:color="auto"/>
                  </w:divBdr>
                  <w:divsChild>
                    <w:div w:id="1781141874">
                      <w:marLeft w:val="0"/>
                      <w:marRight w:val="0"/>
                      <w:marTop w:val="0"/>
                      <w:marBottom w:val="0"/>
                      <w:divBdr>
                        <w:top w:val="none" w:sz="0" w:space="0" w:color="auto"/>
                        <w:left w:val="none" w:sz="0" w:space="0" w:color="auto"/>
                        <w:bottom w:val="none" w:sz="0" w:space="0" w:color="auto"/>
                        <w:right w:val="none" w:sz="0" w:space="0" w:color="auto"/>
                      </w:divBdr>
                      <w:divsChild>
                        <w:div w:id="1091043914">
                          <w:marLeft w:val="0"/>
                          <w:marRight w:val="0"/>
                          <w:marTop w:val="0"/>
                          <w:marBottom w:val="0"/>
                          <w:divBdr>
                            <w:top w:val="none" w:sz="0" w:space="0" w:color="auto"/>
                            <w:left w:val="none" w:sz="0" w:space="0" w:color="auto"/>
                            <w:bottom w:val="none" w:sz="0" w:space="0" w:color="auto"/>
                            <w:right w:val="none" w:sz="0" w:space="0" w:color="auto"/>
                          </w:divBdr>
                          <w:divsChild>
                            <w:div w:id="1011834061">
                              <w:marLeft w:val="0"/>
                              <w:marRight w:val="0"/>
                              <w:marTop w:val="0"/>
                              <w:marBottom w:val="0"/>
                              <w:divBdr>
                                <w:top w:val="none" w:sz="0" w:space="0" w:color="auto"/>
                                <w:left w:val="none" w:sz="0" w:space="0" w:color="auto"/>
                                <w:bottom w:val="none" w:sz="0" w:space="0" w:color="auto"/>
                                <w:right w:val="none" w:sz="0" w:space="0" w:color="auto"/>
                              </w:divBdr>
                              <w:divsChild>
                                <w:div w:id="851603779">
                                  <w:marLeft w:val="0"/>
                                  <w:marRight w:val="0"/>
                                  <w:marTop w:val="0"/>
                                  <w:marBottom w:val="0"/>
                                  <w:divBdr>
                                    <w:top w:val="none" w:sz="0" w:space="0" w:color="auto"/>
                                    <w:left w:val="none" w:sz="0" w:space="0" w:color="auto"/>
                                    <w:bottom w:val="none" w:sz="0" w:space="0" w:color="auto"/>
                                    <w:right w:val="none" w:sz="0" w:space="0" w:color="auto"/>
                                  </w:divBdr>
                                  <w:divsChild>
                                    <w:div w:id="1384064231">
                                      <w:marLeft w:val="0"/>
                                      <w:marRight w:val="0"/>
                                      <w:marTop w:val="0"/>
                                      <w:marBottom w:val="0"/>
                                      <w:divBdr>
                                        <w:top w:val="none" w:sz="0" w:space="0" w:color="auto"/>
                                        <w:left w:val="none" w:sz="0" w:space="0" w:color="auto"/>
                                        <w:bottom w:val="none" w:sz="0" w:space="0" w:color="auto"/>
                                        <w:right w:val="none" w:sz="0" w:space="0" w:color="auto"/>
                                      </w:divBdr>
                                      <w:divsChild>
                                        <w:div w:id="144129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2028193">
      <w:bodyDiv w:val="1"/>
      <w:marLeft w:val="0"/>
      <w:marRight w:val="0"/>
      <w:marTop w:val="0"/>
      <w:marBottom w:val="0"/>
      <w:divBdr>
        <w:top w:val="none" w:sz="0" w:space="0" w:color="auto"/>
        <w:left w:val="none" w:sz="0" w:space="0" w:color="auto"/>
        <w:bottom w:val="none" w:sz="0" w:space="0" w:color="auto"/>
        <w:right w:val="none" w:sz="0" w:space="0" w:color="auto"/>
      </w:divBdr>
      <w:divsChild>
        <w:div w:id="625744299">
          <w:marLeft w:val="0"/>
          <w:marRight w:val="0"/>
          <w:marTop w:val="0"/>
          <w:marBottom w:val="0"/>
          <w:divBdr>
            <w:top w:val="none" w:sz="0" w:space="0" w:color="auto"/>
            <w:left w:val="none" w:sz="0" w:space="0" w:color="auto"/>
            <w:bottom w:val="none" w:sz="0" w:space="0" w:color="auto"/>
            <w:right w:val="none" w:sz="0" w:space="0" w:color="auto"/>
          </w:divBdr>
          <w:divsChild>
            <w:div w:id="98645954">
              <w:marLeft w:val="0"/>
              <w:marRight w:val="0"/>
              <w:marTop w:val="0"/>
              <w:marBottom w:val="0"/>
              <w:divBdr>
                <w:top w:val="none" w:sz="0" w:space="0" w:color="auto"/>
                <w:left w:val="none" w:sz="0" w:space="0" w:color="auto"/>
                <w:bottom w:val="none" w:sz="0" w:space="0" w:color="auto"/>
                <w:right w:val="none" w:sz="0" w:space="0" w:color="auto"/>
              </w:divBdr>
              <w:divsChild>
                <w:div w:id="2140146165">
                  <w:marLeft w:val="0"/>
                  <w:marRight w:val="0"/>
                  <w:marTop w:val="0"/>
                  <w:marBottom w:val="0"/>
                  <w:divBdr>
                    <w:top w:val="none" w:sz="0" w:space="0" w:color="auto"/>
                    <w:left w:val="none" w:sz="0" w:space="0" w:color="auto"/>
                    <w:bottom w:val="none" w:sz="0" w:space="0" w:color="auto"/>
                    <w:right w:val="none" w:sz="0" w:space="0" w:color="auto"/>
                  </w:divBdr>
                  <w:divsChild>
                    <w:div w:id="336427674">
                      <w:marLeft w:val="0"/>
                      <w:marRight w:val="0"/>
                      <w:marTop w:val="0"/>
                      <w:marBottom w:val="0"/>
                      <w:divBdr>
                        <w:top w:val="none" w:sz="0" w:space="0" w:color="auto"/>
                        <w:left w:val="none" w:sz="0" w:space="0" w:color="auto"/>
                        <w:bottom w:val="none" w:sz="0" w:space="0" w:color="auto"/>
                        <w:right w:val="none" w:sz="0" w:space="0" w:color="auto"/>
                      </w:divBdr>
                      <w:divsChild>
                        <w:div w:id="1143885346">
                          <w:marLeft w:val="0"/>
                          <w:marRight w:val="0"/>
                          <w:marTop w:val="0"/>
                          <w:marBottom w:val="0"/>
                          <w:divBdr>
                            <w:top w:val="none" w:sz="0" w:space="0" w:color="auto"/>
                            <w:left w:val="none" w:sz="0" w:space="0" w:color="auto"/>
                            <w:bottom w:val="none" w:sz="0" w:space="0" w:color="auto"/>
                            <w:right w:val="none" w:sz="0" w:space="0" w:color="auto"/>
                          </w:divBdr>
                          <w:divsChild>
                            <w:div w:id="1905680452">
                              <w:marLeft w:val="0"/>
                              <w:marRight w:val="0"/>
                              <w:marTop w:val="0"/>
                              <w:marBottom w:val="0"/>
                              <w:divBdr>
                                <w:top w:val="none" w:sz="0" w:space="0" w:color="auto"/>
                                <w:left w:val="none" w:sz="0" w:space="0" w:color="auto"/>
                                <w:bottom w:val="none" w:sz="0" w:space="0" w:color="auto"/>
                                <w:right w:val="none" w:sz="0" w:space="0" w:color="auto"/>
                              </w:divBdr>
                              <w:divsChild>
                                <w:div w:id="1966428185">
                                  <w:marLeft w:val="0"/>
                                  <w:marRight w:val="0"/>
                                  <w:marTop w:val="0"/>
                                  <w:marBottom w:val="0"/>
                                  <w:divBdr>
                                    <w:top w:val="none" w:sz="0" w:space="0" w:color="auto"/>
                                    <w:left w:val="none" w:sz="0" w:space="0" w:color="auto"/>
                                    <w:bottom w:val="none" w:sz="0" w:space="0" w:color="auto"/>
                                    <w:right w:val="none" w:sz="0" w:space="0" w:color="auto"/>
                                  </w:divBdr>
                                  <w:divsChild>
                                    <w:div w:id="1881549533">
                                      <w:marLeft w:val="0"/>
                                      <w:marRight w:val="0"/>
                                      <w:marTop w:val="0"/>
                                      <w:marBottom w:val="0"/>
                                      <w:divBdr>
                                        <w:top w:val="none" w:sz="0" w:space="0" w:color="auto"/>
                                        <w:left w:val="none" w:sz="0" w:space="0" w:color="auto"/>
                                        <w:bottom w:val="none" w:sz="0" w:space="0" w:color="auto"/>
                                        <w:right w:val="none" w:sz="0" w:space="0" w:color="auto"/>
                                      </w:divBdr>
                                      <w:divsChild>
                                        <w:div w:id="33175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4212730">
      <w:bodyDiv w:val="1"/>
      <w:marLeft w:val="0"/>
      <w:marRight w:val="0"/>
      <w:marTop w:val="0"/>
      <w:marBottom w:val="0"/>
      <w:divBdr>
        <w:top w:val="none" w:sz="0" w:space="0" w:color="auto"/>
        <w:left w:val="none" w:sz="0" w:space="0" w:color="auto"/>
        <w:bottom w:val="none" w:sz="0" w:space="0" w:color="auto"/>
        <w:right w:val="none" w:sz="0" w:space="0" w:color="auto"/>
      </w:divBdr>
      <w:divsChild>
        <w:div w:id="518156696">
          <w:marLeft w:val="0"/>
          <w:marRight w:val="0"/>
          <w:marTop w:val="0"/>
          <w:marBottom w:val="0"/>
          <w:divBdr>
            <w:top w:val="none" w:sz="0" w:space="0" w:color="auto"/>
            <w:left w:val="none" w:sz="0" w:space="0" w:color="auto"/>
            <w:bottom w:val="none" w:sz="0" w:space="0" w:color="auto"/>
            <w:right w:val="none" w:sz="0" w:space="0" w:color="auto"/>
          </w:divBdr>
          <w:divsChild>
            <w:div w:id="2108648736">
              <w:marLeft w:val="0"/>
              <w:marRight w:val="0"/>
              <w:marTop w:val="0"/>
              <w:marBottom w:val="0"/>
              <w:divBdr>
                <w:top w:val="none" w:sz="0" w:space="0" w:color="auto"/>
                <w:left w:val="none" w:sz="0" w:space="0" w:color="auto"/>
                <w:bottom w:val="none" w:sz="0" w:space="0" w:color="auto"/>
                <w:right w:val="none" w:sz="0" w:space="0" w:color="auto"/>
              </w:divBdr>
              <w:divsChild>
                <w:div w:id="1930503751">
                  <w:marLeft w:val="0"/>
                  <w:marRight w:val="0"/>
                  <w:marTop w:val="0"/>
                  <w:marBottom w:val="0"/>
                  <w:divBdr>
                    <w:top w:val="none" w:sz="0" w:space="0" w:color="auto"/>
                    <w:left w:val="none" w:sz="0" w:space="0" w:color="auto"/>
                    <w:bottom w:val="none" w:sz="0" w:space="0" w:color="auto"/>
                    <w:right w:val="none" w:sz="0" w:space="0" w:color="auto"/>
                  </w:divBdr>
                  <w:divsChild>
                    <w:div w:id="1627278204">
                      <w:marLeft w:val="0"/>
                      <w:marRight w:val="0"/>
                      <w:marTop w:val="0"/>
                      <w:marBottom w:val="0"/>
                      <w:divBdr>
                        <w:top w:val="none" w:sz="0" w:space="0" w:color="auto"/>
                        <w:left w:val="none" w:sz="0" w:space="0" w:color="auto"/>
                        <w:bottom w:val="none" w:sz="0" w:space="0" w:color="auto"/>
                        <w:right w:val="none" w:sz="0" w:space="0" w:color="auto"/>
                      </w:divBdr>
                      <w:divsChild>
                        <w:div w:id="1704401798">
                          <w:marLeft w:val="0"/>
                          <w:marRight w:val="0"/>
                          <w:marTop w:val="0"/>
                          <w:marBottom w:val="0"/>
                          <w:divBdr>
                            <w:top w:val="none" w:sz="0" w:space="0" w:color="auto"/>
                            <w:left w:val="none" w:sz="0" w:space="0" w:color="auto"/>
                            <w:bottom w:val="none" w:sz="0" w:space="0" w:color="auto"/>
                            <w:right w:val="none" w:sz="0" w:space="0" w:color="auto"/>
                          </w:divBdr>
                          <w:divsChild>
                            <w:div w:id="1544756612">
                              <w:marLeft w:val="0"/>
                              <w:marRight w:val="0"/>
                              <w:marTop w:val="0"/>
                              <w:marBottom w:val="0"/>
                              <w:divBdr>
                                <w:top w:val="none" w:sz="0" w:space="0" w:color="auto"/>
                                <w:left w:val="none" w:sz="0" w:space="0" w:color="auto"/>
                                <w:bottom w:val="none" w:sz="0" w:space="0" w:color="auto"/>
                                <w:right w:val="none" w:sz="0" w:space="0" w:color="auto"/>
                              </w:divBdr>
                              <w:divsChild>
                                <w:div w:id="1316035074">
                                  <w:marLeft w:val="0"/>
                                  <w:marRight w:val="0"/>
                                  <w:marTop w:val="0"/>
                                  <w:marBottom w:val="0"/>
                                  <w:divBdr>
                                    <w:top w:val="none" w:sz="0" w:space="0" w:color="auto"/>
                                    <w:left w:val="none" w:sz="0" w:space="0" w:color="auto"/>
                                    <w:bottom w:val="none" w:sz="0" w:space="0" w:color="auto"/>
                                    <w:right w:val="none" w:sz="0" w:space="0" w:color="auto"/>
                                  </w:divBdr>
                                  <w:divsChild>
                                    <w:div w:id="1422752622">
                                      <w:marLeft w:val="0"/>
                                      <w:marRight w:val="0"/>
                                      <w:marTop w:val="0"/>
                                      <w:marBottom w:val="0"/>
                                      <w:divBdr>
                                        <w:top w:val="none" w:sz="0" w:space="0" w:color="auto"/>
                                        <w:left w:val="none" w:sz="0" w:space="0" w:color="auto"/>
                                        <w:bottom w:val="none" w:sz="0" w:space="0" w:color="auto"/>
                                        <w:right w:val="none" w:sz="0" w:space="0" w:color="auto"/>
                                      </w:divBdr>
                                      <w:divsChild>
                                        <w:div w:id="204651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60</Words>
  <Characters>347</Characters>
  <Application>Microsoft Office Word</Application>
  <DocSecurity>0</DocSecurity>
  <Lines>2</Lines>
  <Paragraphs>1</Paragraphs>
  <ScaleCrop>false</ScaleCrop>
  <Company/>
  <LinksUpToDate>false</LinksUpToDate>
  <CharactersWithSpaces>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关于2010年各类毕业生试用期满考核定级及其他人员申报评审初级专业技术职务的通知（新）</dc:title>
  <dc:subject/>
  <dc:creator>dell</dc:creator>
  <cp:keywords/>
  <dc:description/>
  <cp:lastModifiedBy>Windows 用户</cp:lastModifiedBy>
  <cp:revision>4</cp:revision>
  <dcterms:created xsi:type="dcterms:W3CDTF">2014-07-07T00:46:00Z</dcterms:created>
  <dcterms:modified xsi:type="dcterms:W3CDTF">2014-07-07T01:24:00Z</dcterms:modified>
</cp:coreProperties>
</file>